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48" w:rsidRPr="00575356" w:rsidRDefault="00CB6548" w:rsidP="00575356">
      <w:pPr>
        <w:ind w:righ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356">
        <w:rPr>
          <w:rFonts w:ascii="Times New Roman" w:hAnsi="Times New Roman" w:cs="Times New Roman"/>
          <w:b/>
          <w:sz w:val="24"/>
          <w:szCs w:val="24"/>
        </w:rPr>
        <w:t>Политика конфиденциальности</w:t>
      </w:r>
    </w:p>
    <w:p w:rsidR="00CB6548" w:rsidRPr="00575356" w:rsidRDefault="00CB6548" w:rsidP="00575356">
      <w:pPr>
        <w:ind w:right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D7F" w:rsidRPr="003F2D7F" w:rsidRDefault="003F2D7F" w:rsidP="003F2D7F">
      <w:pPr>
        <w:numPr>
          <w:ilvl w:val="0"/>
          <w:numId w:val="2"/>
        </w:numPr>
        <w:ind w:left="-567" w:right="85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3F2D7F" w:rsidRPr="003F2D7F" w:rsidRDefault="003F2D7F" w:rsidP="003F2D7F">
      <w:pPr>
        <w:pStyle w:val="aa"/>
        <w:numPr>
          <w:ilvl w:val="1"/>
          <w:numId w:val="2"/>
        </w:numPr>
        <w:ind w:left="0" w:right="850" w:hanging="567"/>
        <w:jc w:val="both"/>
        <w:rPr>
          <w:rFonts w:ascii="Times New Roman" w:hAnsi="Times New Roman" w:cs="Times New Roman"/>
          <w:sz w:val="24"/>
          <w:szCs w:val="24"/>
        </w:rPr>
      </w:pPr>
      <w:r w:rsidRPr="003F2D7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тексте настоящей Политики конфиденциальности (далее в тексте Политика) под </w:t>
      </w:r>
      <w:r w:rsidR="004A499C">
        <w:rPr>
          <w:rFonts w:ascii="Times New Roman" w:hAnsi="Times New Roman" w:cs="Times New Roman"/>
          <w:sz w:val="24"/>
          <w:szCs w:val="24"/>
        </w:rPr>
        <w:t>ЭНИМАЛ СЕРВИС</w:t>
      </w:r>
      <w:r>
        <w:rPr>
          <w:rFonts w:ascii="Times New Roman" w:hAnsi="Times New Roman" w:cs="Times New Roman"/>
          <w:sz w:val="24"/>
          <w:szCs w:val="24"/>
        </w:rPr>
        <w:t xml:space="preserve"> понимается Общество с ограни</w:t>
      </w:r>
      <w:r w:rsidR="003E0829">
        <w:rPr>
          <w:rFonts w:ascii="Times New Roman" w:hAnsi="Times New Roman" w:cs="Times New Roman"/>
          <w:sz w:val="24"/>
          <w:szCs w:val="24"/>
        </w:rPr>
        <w:t>ченной ответственностью «</w:t>
      </w:r>
      <w:r w:rsidR="004A499C">
        <w:rPr>
          <w:rFonts w:ascii="Times New Roman" w:hAnsi="Times New Roman" w:cs="Times New Roman"/>
          <w:sz w:val="24"/>
          <w:szCs w:val="24"/>
        </w:rPr>
        <w:t>ЭНИМАЛ СЕРВИС</w:t>
      </w:r>
      <w:r>
        <w:rPr>
          <w:rFonts w:ascii="Times New Roman" w:hAnsi="Times New Roman" w:cs="Times New Roman"/>
          <w:sz w:val="24"/>
          <w:szCs w:val="24"/>
        </w:rPr>
        <w:t xml:space="preserve">», ОГРН: 1135836000706, расположенное по адресу: г. Пенза, ул. Пушкина, д. 2. </w:t>
      </w:r>
    </w:p>
    <w:p w:rsidR="00857D28" w:rsidRPr="003F2D7F" w:rsidRDefault="00857D28" w:rsidP="00575356">
      <w:pPr>
        <w:pStyle w:val="aa"/>
        <w:numPr>
          <w:ilvl w:val="1"/>
          <w:numId w:val="2"/>
        </w:numPr>
        <w:ind w:left="0" w:right="85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 xml:space="preserve">В тексте </w:t>
      </w:r>
      <w:r w:rsidR="003F2D7F">
        <w:rPr>
          <w:rFonts w:ascii="Times New Roman" w:hAnsi="Times New Roman" w:cs="Times New Roman"/>
          <w:sz w:val="24"/>
          <w:szCs w:val="24"/>
        </w:rPr>
        <w:t xml:space="preserve">настоящей Политики под сайтом </w:t>
      </w:r>
      <w:r w:rsidR="003F2D7F">
        <w:rPr>
          <w:rFonts w:ascii="Times New Roman" w:hAnsi="Times New Roman" w:cs="Times New Roman"/>
          <w:sz w:val="24"/>
          <w:szCs w:val="24"/>
          <w:lang w:val="en-US"/>
        </w:rPr>
        <w:t>Top</w:t>
      </w:r>
      <w:r w:rsidR="003F2D7F" w:rsidRPr="003F2D7F">
        <w:rPr>
          <w:rFonts w:ascii="Times New Roman" w:hAnsi="Times New Roman" w:cs="Times New Roman"/>
          <w:sz w:val="24"/>
          <w:szCs w:val="24"/>
        </w:rPr>
        <w:t xml:space="preserve"> </w:t>
      </w:r>
      <w:r w:rsidR="003F2D7F">
        <w:rPr>
          <w:rFonts w:ascii="Times New Roman" w:hAnsi="Times New Roman" w:cs="Times New Roman"/>
          <w:sz w:val="24"/>
          <w:szCs w:val="24"/>
          <w:lang w:val="en-US"/>
        </w:rPr>
        <w:t>Dog</w:t>
      </w:r>
      <w:r w:rsidRPr="00575356">
        <w:rPr>
          <w:rFonts w:ascii="Times New Roman" w:hAnsi="Times New Roman" w:cs="Times New Roman"/>
          <w:sz w:val="24"/>
          <w:szCs w:val="24"/>
        </w:rPr>
        <w:t xml:space="preserve"> (далее по тексту – Сайт) понимается </w:t>
      </w:r>
      <w:r w:rsidR="00CB6548" w:rsidRPr="00575356">
        <w:rPr>
          <w:rFonts w:ascii="Times New Roman" w:hAnsi="Times New Roman" w:cs="Times New Roman"/>
          <w:sz w:val="24"/>
          <w:szCs w:val="24"/>
        </w:rPr>
        <w:t>интернет-ресурс</w:t>
      </w:r>
      <w:r w:rsidRPr="00575356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CB6548" w:rsidRPr="00575356">
        <w:rPr>
          <w:rFonts w:ascii="Times New Roman" w:hAnsi="Times New Roman" w:cs="Times New Roman"/>
          <w:sz w:val="24"/>
          <w:szCs w:val="24"/>
        </w:rPr>
        <w:t xml:space="preserve">представляет собой совокупность информации и программ для ЭВМ, </w:t>
      </w:r>
      <w:r w:rsidR="00CB6548" w:rsidRPr="003F2D7F">
        <w:rPr>
          <w:rFonts w:ascii="Times New Roman" w:hAnsi="Times New Roman" w:cs="Times New Roman"/>
          <w:sz w:val="24"/>
          <w:szCs w:val="24"/>
        </w:rPr>
        <w:t>содержащихся в информационной системе, обеспечивающей доступность такой информации в с</w:t>
      </w:r>
      <w:r w:rsidRPr="003F2D7F">
        <w:rPr>
          <w:rFonts w:ascii="Times New Roman" w:hAnsi="Times New Roman" w:cs="Times New Roman"/>
          <w:sz w:val="24"/>
          <w:szCs w:val="24"/>
        </w:rPr>
        <w:t>ети Интернет по сетевому адресу</w:t>
      </w:r>
      <w:r w:rsidRPr="003F2D7F">
        <w:rPr>
          <w:rFonts w:asciiTheme="minorHAnsi" w:hAnsiTheme="minorHAnsi" w:cstheme="minorHAnsi"/>
          <w:sz w:val="24"/>
          <w:szCs w:val="24"/>
        </w:rPr>
        <w:t>:</w:t>
      </w:r>
      <w:r w:rsidR="00D84464" w:rsidRPr="003F2D7F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history="1">
        <w:r w:rsidR="003F2D7F" w:rsidRPr="005B7C18">
          <w:rPr>
            <w:rStyle w:val="af3"/>
            <w:rFonts w:asciiTheme="minorHAnsi" w:hAnsiTheme="minorHAnsi" w:cstheme="minorHAnsi"/>
            <w:sz w:val="24"/>
            <w:szCs w:val="24"/>
          </w:rPr>
          <w:t>http://top-dog.pro/</w:t>
        </w:r>
      </w:hyperlink>
      <w:r w:rsidRPr="003F2D7F">
        <w:rPr>
          <w:rFonts w:asciiTheme="minorHAnsi" w:hAnsiTheme="minorHAnsi" w:cstheme="minorHAnsi"/>
          <w:sz w:val="24"/>
          <w:szCs w:val="24"/>
        </w:rPr>
        <w:t>.</w:t>
      </w:r>
      <w:r w:rsidR="003F2D7F" w:rsidRPr="003F2D7F">
        <w:rPr>
          <w:rFonts w:asciiTheme="minorHAnsi" w:hAnsiTheme="minorHAnsi" w:cstheme="minorHAnsi"/>
          <w:sz w:val="24"/>
          <w:szCs w:val="24"/>
        </w:rPr>
        <w:t xml:space="preserve"> </w:t>
      </w:r>
      <w:r w:rsidR="00D84464" w:rsidRPr="003F2D7F">
        <w:rPr>
          <w:rFonts w:ascii="Times New Roman" w:hAnsi="Times New Roman" w:cs="Times New Roman"/>
          <w:sz w:val="24"/>
          <w:szCs w:val="24"/>
        </w:rPr>
        <w:t xml:space="preserve"> </w:t>
      </w:r>
      <w:r w:rsidRPr="003F2D7F">
        <w:rPr>
          <w:rFonts w:ascii="Times New Roman" w:hAnsi="Times New Roman" w:cs="Times New Roman"/>
          <w:sz w:val="24"/>
          <w:szCs w:val="24"/>
        </w:rPr>
        <w:t xml:space="preserve"> </w:t>
      </w:r>
      <w:r w:rsidR="00CB6548" w:rsidRPr="003F2D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D28" w:rsidRPr="00575356" w:rsidRDefault="00CB6548" w:rsidP="00575356">
      <w:pPr>
        <w:pStyle w:val="aa"/>
        <w:numPr>
          <w:ilvl w:val="1"/>
          <w:numId w:val="2"/>
        </w:numPr>
        <w:ind w:left="0" w:right="85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 xml:space="preserve">Все права на Сайт в целом и на использование сетевого адреса (доменного имени) </w:t>
      </w:r>
      <w:hyperlink r:id="rId8" w:history="1">
        <w:r w:rsidR="003F2D7F" w:rsidRPr="005B7C18">
          <w:rPr>
            <w:rStyle w:val="af3"/>
            <w:rFonts w:asciiTheme="minorHAnsi" w:hAnsiTheme="minorHAnsi" w:cstheme="minorHAnsi"/>
            <w:sz w:val="24"/>
            <w:szCs w:val="24"/>
          </w:rPr>
          <w:t>http://top-dog.pro/</w:t>
        </w:r>
      </w:hyperlink>
      <w:r w:rsidR="00D84464" w:rsidRPr="00575356">
        <w:rPr>
          <w:rFonts w:ascii="Times New Roman" w:hAnsi="Times New Roman" w:cs="Times New Roman"/>
          <w:sz w:val="24"/>
          <w:szCs w:val="24"/>
        </w:rPr>
        <w:t xml:space="preserve"> </w:t>
      </w:r>
      <w:r w:rsidR="003F2D7F">
        <w:rPr>
          <w:rFonts w:ascii="Times New Roman" w:hAnsi="Times New Roman" w:cs="Times New Roman"/>
          <w:sz w:val="24"/>
          <w:szCs w:val="24"/>
        </w:rPr>
        <w:t xml:space="preserve">принадлежат </w:t>
      </w:r>
      <w:r w:rsidR="004A499C">
        <w:rPr>
          <w:rFonts w:ascii="Times New Roman" w:hAnsi="Times New Roman" w:cs="Times New Roman"/>
          <w:sz w:val="24"/>
          <w:szCs w:val="24"/>
        </w:rPr>
        <w:t>ЭНИМАЛ СЕРВИС</w:t>
      </w:r>
      <w:r w:rsidRPr="00575356">
        <w:rPr>
          <w:rFonts w:ascii="Times New Roman" w:hAnsi="Times New Roman" w:cs="Times New Roman"/>
          <w:sz w:val="24"/>
          <w:szCs w:val="24"/>
        </w:rPr>
        <w:t>.</w:t>
      </w:r>
      <w:r w:rsidR="00857D28" w:rsidRPr="00575356">
        <w:rPr>
          <w:rFonts w:ascii="Times New Roman" w:hAnsi="Times New Roman" w:cs="Times New Roman"/>
          <w:sz w:val="24"/>
          <w:szCs w:val="24"/>
        </w:rPr>
        <w:t xml:space="preserve"> </w:t>
      </w:r>
      <w:r w:rsidR="00623809" w:rsidRPr="00575356">
        <w:rPr>
          <w:rFonts w:ascii="Times New Roman" w:hAnsi="Times New Roman" w:cs="Times New Roman"/>
          <w:sz w:val="24"/>
          <w:szCs w:val="24"/>
        </w:rPr>
        <w:t>Д</w:t>
      </w:r>
      <w:r w:rsidRPr="00575356">
        <w:rPr>
          <w:rFonts w:ascii="Times New Roman" w:hAnsi="Times New Roman" w:cs="Times New Roman"/>
          <w:sz w:val="24"/>
          <w:szCs w:val="24"/>
        </w:rPr>
        <w:t>оступ к Сайту всем заинтересованным лицам в соо</w:t>
      </w:r>
      <w:r w:rsidR="00C600FE" w:rsidRPr="00575356">
        <w:rPr>
          <w:rFonts w:ascii="Times New Roman" w:hAnsi="Times New Roman" w:cs="Times New Roman"/>
          <w:sz w:val="24"/>
          <w:szCs w:val="24"/>
        </w:rPr>
        <w:t>тветствии с настоящей Политикой, Пользовательским</w:t>
      </w:r>
      <w:r w:rsidR="00D84464" w:rsidRPr="00575356">
        <w:rPr>
          <w:rFonts w:ascii="Times New Roman" w:hAnsi="Times New Roman" w:cs="Times New Roman"/>
          <w:sz w:val="24"/>
          <w:szCs w:val="24"/>
        </w:rPr>
        <w:t xml:space="preserve"> соглашением</w:t>
      </w:r>
      <w:r w:rsidRPr="00575356">
        <w:rPr>
          <w:rFonts w:ascii="Times New Roman" w:hAnsi="Times New Roman" w:cs="Times New Roman"/>
          <w:sz w:val="24"/>
          <w:szCs w:val="24"/>
        </w:rPr>
        <w:t xml:space="preserve"> и действующим законодательством Российской Федерации. </w:t>
      </w:r>
    </w:p>
    <w:p w:rsidR="003C74AE" w:rsidRPr="00575356" w:rsidRDefault="002602BF" w:rsidP="00575356">
      <w:pPr>
        <w:pStyle w:val="aa"/>
        <w:numPr>
          <w:ilvl w:val="1"/>
          <w:numId w:val="2"/>
        </w:numPr>
        <w:ind w:left="0" w:right="85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 xml:space="preserve">Политика конфиденциальности определяет порядок обработки и защиты </w:t>
      </w:r>
      <w:r w:rsidR="003C74AE" w:rsidRPr="00575356">
        <w:rPr>
          <w:rFonts w:ascii="Times New Roman" w:hAnsi="Times New Roman" w:cs="Times New Roman"/>
          <w:sz w:val="24"/>
          <w:szCs w:val="24"/>
        </w:rPr>
        <w:t>персональной информации</w:t>
      </w:r>
      <w:r w:rsidR="00CE16DA" w:rsidRPr="00575356">
        <w:rPr>
          <w:rFonts w:ascii="Times New Roman" w:hAnsi="Times New Roman" w:cs="Times New Roman"/>
          <w:sz w:val="24"/>
          <w:szCs w:val="24"/>
        </w:rPr>
        <w:t xml:space="preserve"> физических лиц, осуществляющих использование Сайт</w:t>
      </w:r>
      <w:r w:rsidR="002B7544">
        <w:rPr>
          <w:rFonts w:ascii="Times New Roman" w:hAnsi="Times New Roman" w:cs="Times New Roman"/>
          <w:sz w:val="24"/>
          <w:szCs w:val="24"/>
        </w:rPr>
        <w:t>а</w:t>
      </w:r>
      <w:r w:rsidR="00CE16DA" w:rsidRPr="00575356">
        <w:rPr>
          <w:rFonts w:ascii="Times New Roman" w:hAnsi="Times New Roman" w:cs="Times New Roman"/>
          <w:sz w:val="24"/>
          <w:szCs w:val="24"/>
        </w:rPr>
        <w:t xml:space="preserve"> </w:t>
      </w:r>
      <w:r w:rsidRPr="00575356">
        <w:rPr>
          <w:rFonts w:ascii="Times New Roman" w:hAnsi="Times New Roman" w:cs="Times New Roman"/>
          <w:sz w:val="24"/>
          <w:szCs w:val="24"/>
        </w:rPr>
        <w:t>(далее в тексте Пользователи</w:t>
      </w:r>
      <w:r w:rsidR="00CE16DA" w:rsidRPr="00575356">
        <w:rPr>
          <w:rFonts w:ascii="Times New Roman" w:hAnsi="Times New Roman" w:cs="Times New Roman"/>
          <w:sz w:val="24"/>
          <w:szCs w:val="24"/>
        </w:rPr>
        <w:t>)</w:t>
      </w:r>
      <w:r w:rsidRPr="00575356">
        <w:rPr>
          <w:rFonts w:ascii="Times New Roman" w:hAnsi="Times New Roman" w:cs="Times New Roman"/>
          <w:sz w:val="24"/>
          <w:szCs w:val="24"/>
        </w:rPr>
        <w:t>.</w:t>
      </w:r>
      <w:r w:rsidR="00CE16DA" w:rsidRPr="005753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4AE" w:rsidRPr="00575356" w:rsidRDefault="003C74AE" w:rsidP="00575356">
      <w:pPr>
        <w:pStyle w:val="aa"/>
        <w:numPr>
          <w:ilvl w:val="1"/>
          <w:numId w:val="2"/>
        </w:numPr>
        <w:ind w:left="0" w:right="85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>П</w:t>
      </w:r>
      <w:r w:rsidR="00CE16DA" w:rsidRPr="00575356">
        <w:rPr>
          <w:rFonts w:ascii="Times New Roman" w:hAnsi="Times New Roman" w:cs="Times New Roman"/>
          <w:sz w:val="24"/>
          <w:szCs w:val="24"/>
        </w:rPr>
        <w:t xml:space="preserve">од </w:t>
      </w:r>
      <w:r w:rsidRPr="00575356">
        <w:rPr>
          <w:rFonts w:ascii="Times New Roman" w:hAnsi="Times New Roman" w:cs="Times New Roman"/>
          <w:sz w:val="24"/>
          <w:szCs w:val="24"/>
        </w:rPr>
        <w:t>персональной информацией понимается:</w:t>
      </w:r>
    </w:p>
    <w:p w:rsidR="003C74AE" w:rsidRPr="00575356" w:rsidRDefault="003C74AE" w:rsidP="00575356">
      <w:pPr>
        <w:pStyle w:val="aa"/>
        <w:numPr>
          <w:ilvl w:val="2"/>
          <w:numId w:val="2"/>
        </w:numPr>
        <w:ind w:left="0"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 xml:space="preserve">Информация, сообщаемая Пользователем при прохождении процедуры регистрации на Сайте, в том числе: номер телефона, </w:t>
      </w:r>
      <w:r w:rsidR="00681293" w:rsidRPr="00575356">
        <w:rPr>
          <w:rFonts w:ascii="Times New Roman" w:hAnsi="Times New Roman" w:cs="Times New Roman"/>
          <w:sz w:val="24"/>
          <w:szCs w:val="24"/>
        </w:rPr>
        <w:t>фамилия, имя, отчество, страна,</w:t>
      </w:r>
      <w:r w:rsidR="00E5544C" w:rsidRPr="00575356">
        <w:rPr>
          <w:rFonts w:ascii="Times New Roman" w:hAnsi="Times New Roman" w:cs="Times New Roman"/>
          <w:sz w:val="24"/>
          <w:szCs w:val="24"/>
        </w:rPr>
        <w:t xml:space="preserve"> город, адрес электронной почты, и</w:t>
      </w:r>
      <w:r w:rsidR="00E5544C" w:rsidRPr="00575356">
        <w:rPr>
          <w:rFonts w:ascii="Times New Roman" w:hAnsi="Times New Roman" w:cs="Times New Roman"/>
          <w:bCs/>
          <w:sz w:val="24"/>
          <w:szCs w:val="24"/>
        </w:rPr>
        <w:t>нформация, необходимая для идентификации Пользователя (логин и пароль).</w:t>
      </w:r>
    </w:p>
    <w:p w:rsidR="00C47D60" w:rsidRPr="00575356" w:rsidRDefault="00681293" w:rsidP="00575356">
      <w:pPr>
        <w:pStyle w:val="aa"/>
        <w:numPr>
          <w:ilvl w:val="2"/>
          <w:numId w:val="2"/>
        </w:numPr>
        <w:ind w:left="0"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 xml:space="preserve">Информация, сообщаемая Пользователем по собственной инициативе: фотография, сведения об адресах страниц в социальных сетях и т.д. </w:t>
      </w:r>
    </w:p>
    <w:p w:rsidR="00C47D60" w:rsidRPr="00575356" w:rsidRDefault="00E5544C" w:rsidP="00575356">
      <w:pPr>
        <w:pStyle w:val="aa"/>
        <w:numPr>
          <w:ilvl w:val="2"/>
          <w:numId w:val="2"/>
        </w:numPr>
        <w:ind w:left="0"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>И</w:t>
      </w:r>
      <w:r w:rsidR="00C47D60" w:rsidRPr="00575356">
        <w:rPr>
          <w:rFonts w:ascii="Times New Roman" w:hAnsi="Times New Roman" w:cs="Times New Roman"/>
          <w:sz w:val="24"/>
          <w:szCs w:val="24"/>
        </w:rPr>
        <w:t>нформация, полученная в результате действий Пользователя на Сайте</w:t>
      </w:r>
      <w:r w:rsidRPr="00575356">
        <w:rPr>
          <w:rFonts w:ascii="Times New Roman" w:hAnsi="Times New Roman" w:cs="Times New Roman"/>
          <w:sz w:val="24"/>
          <w:szCs w:val="24"/>
        </w:rPr>
        <w:t>.</w:t>
      </w:r>
    </w:p>
    <w:p w:rsidR="00CA3928" w:rsidRPr="00575356" w:rsidRDefault="00607BC7" w:rsidP="00575356">
      <w:pPr>
        <w:pStyle w:val="aa"/>
        <w:numPr>
          <w:ilvl w:val="1"/>
          <w:numId w:val="2"/>
        </w:numPr>
        <w:ind w:left="0" w:right="85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>С</w:t>
      </w:r>
      <w:r w:rsidR="00CE16DA" w:rsidRPr="00575356">
        <w:rPr>
          <w:rFonts w:ascii="Times New Roman" w:hAnsi="Times New Roman" w:cs="Times New Roman"/>
          <w:sz w:val="24"/>
          <w:szCs w:val="24"/>
        </w:rPr>
        <w:t xml:space="preserve">ведения об </w:t>
      </w:r>
      <w:r w:rsidR="009D5BE1" w:rsidRPr="00575356">
        <w:rPr>
          <w:rFonts w:ascii="Times New Roman" w:hAnsi="Times New Roman" w:cs="Times New Roman"/>
          <w:sz w:val="24"/>
          <w:szCs w:val="24"/>
        </w:rPr>
        <w:t>объеме обрабатываемой персональной информации</w:t>
      </w:r>
      <w:r w:rsidRPr="00575356">
        <w:rPr>
          <w:rFonts w:ascii="Times New Roman" w:hAnsi="Times New Roman" w:cs="Times New Roman"/>
          <w:sz w:val="24"/>
          <w:szCs w:val="24"/>
        </w:rPr>
        <w:t xml:space="preserve"> о Пользователях, а также возможность внесения дополнительной информации о Пользователе доступны в личном кабинете Пользователя</w:t>
      </w:r>
      <w:r w:rsidR="00CA3928" w:rsidRPr="00575356">
        <w:rPr>
          <w:rFonts w:ascii="Times New Roman" w:hAnsi="Times New Roman" w:cs="Times New Roman"/>
          <w:b/>
          <w:sz w:val="24"/>
          <w:szCs w:val="24"/>
        </w:rPr>
        <w:t>.</w:t>
      </w:r>
    </w:p>
    <w:p w:rsidR="00CA3928" w:rsidRPr="008A688A" w:rsidRDefault="008A688A" w:rsidP="00575356">
      <w:pPr>
        <w:pStyle w:val="aa"/>
        <w:numPr>
          <w:ilvl w:val="1"/>
          <w:numId w:val="2"/>
        </w:numPr>
        <w:ind w:left="0" w:right="85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88A">
        <w:rPr>
          <w:rFonts w:ascii="Times New Roman" w:hAnsi="Times New Roman" w:cs="Times New Roman"/>
          <w:b/>
          <w:sz w:val="24"/>
          <w:szCs w:val="24"/>
        </w:rPr>
        <w:t>ДО ПРОХОЖДЕНИЯ ПРОЦЕДУРЫ РЕГИСТРАЦИИ ПОЛЬЗОВАТЕЛЬ ОБЯЗУЕТСЯ ОЗНАКОМИТЬСЯ С УСЛОВИЯМИ НАСТОЯЩЕЙ ПОЛИТИКИ. В СЛУЧАЕ НЕСОГЛАСИЯ ПОЛЬЗОВАТЕЛЯ С УСЛОВИЯМИ НАСТОЯЩИХ ПРАВИЛ, ИСПОЛЬЗОВАНИЕ САЙТА ДОЛЖНО БЫТЬ НЕМЕДЛЕННО ПРЕКРАЩЕНО.</w:t>
      </w:r>
      <w:bookmarkStart w:id="0" w:name="2._Условия_пользования_Сайтом"/>
      <w:bookmarkEnd w:id="0"/>
    </w:p>
    <w:p w:rsidR="00777626" w:rsidRPr="00575356" w:rsidRDefault="00777626" w:rsidP="00575356">
      <w:pPr>
        <w:pStyle w:val="aa"/>
        <w:numPr>
          <w:ilvl w:val="0"/>
          <w:numId w:val="2"/>
        </w:numPr>
        <w:tabs>
          <w:tab w:val="left" w:pos="0"/>
        </w:tabs>
        <w:ind w:right="850" w:hanging="7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356">
        <w:rPr>
          <w:rFonts w:ascii="Times New Roman" w:hAnsi="Times New Roman" w:cs="Times New Roman"/>
          <w:b/>
          <w:sz w:val="24"/>
          <w:szCs w:val="24"/>
        </w:rPr>
        <w:t>Порядок регистрации.</w:t>
      </w:r>
    </w:p>
    <w:p w:rsidR="00CA3928" w:rsidRPr="00575356" w:rsidRDefault="00777626" w:rsidP="00575356">
      <w:pPr>
        <w:pStyle w:val="af4"/>
        <w:numPr>
          <w:ilvl w:val="1"/>
          <w:numId w:val="2"/>
        </w:numPr>
        <w:tabs>
          <w:tab w:val="left" w:pos="0"/>
        </w:tabs>
        <w:ind w:left="0" w:right="850" w:hanging="567"/>
        <w:jc w:val="both"/>
      </w:pPr>
      <w:r w:rsidRPr="00575356">
        <w:t>Функциона</w:t>
      </w:r>
      <w:r w:rsidR="00447330" w:rsidRPr="00575356">
        <w:t>л Сайта могут использовать как з</w:t>
      </w:r>
      <w:r w:rsidRPr="00575356">
        <w:t>арегистрированные Пользователи, так и Пользователи, не прошедшие процедуру регистрации. Не зарегистрированные Пользователи могут использовать функционал Сайта только в ограниченном режиме, для использования функционала Сайта в полном объеме Пользователю необходимо пройти процедуру регистрации.</w:t>
      </w:r>
    </w:p>
    <w:p w:rsidR="00CA3928" w:rsidRPr="00575356" w:rsidRDefault="00CA3928" w:rsidP="00575356">
      <w:pPr>
        <w:pStyle w:val="af4"/>
        <w:numPr>
          <w:ilvl w:val="1"/>
          <w:numId w:val="2"/>
        </w:numPr>
        <w:tabs>
          <w:tab w:val="left" w:pos="0"/>
        </w:tabs>
        <w:ind w:left="0" w:right="850" w:hanging="567"/>
        <w:jc w:val="both"/>
      </w:pPr>
      <w:r w:rsidRPr="00575356">
        <w:t xml:space="preserve">Регистрация на Сайте осуществляется посредством сервиса авторизации Мотмом (под сервисом авторизации Мотмом в тексте настоящей Политики понимается веб-сайт, размещенный по адресу: </w:t>
      </w:r>
      <w:hyperlink r:id="rId9" w:history="1">
        <w:r w:rsidRPr="00575356">
          <w:rPr>
            <w:rStyle w:val="af3"/>
          </w:rPr>
          <w:t>http://auth.motmom.com/</w:t>
        </w:r>
      </w:hyperlink>
      <w:r w:rsidRPr="00575356">
        <w:t>). Проходя авторизацию с помощью сервиса авторизации Мо</w:t>
      </w:r>
      <w:r w:rsidR="003E0829">
        <w:t>т</w:t>
      </w:r>
      <w:r w:rsidRPr="00575356">
        <w:t xml:space="preserve">мом, Пользователь выражает свое согласие с настоящей Политикой, а также с текстом иных документов, ссылка на которые имеется в настоящей Политике, </w:t>
      </w:r>
      <w:r w:rsidR="002B7544">
        <w:t xml:space="preserve">а также с текстом иных документов, действующих </w:t>
      </w:r>
      <w:r w:rsidRPr="00575356">
        <w:t>на Сайте.</w:t>
      </w:r>
    </w:p>
    <w:p w:rsidR="00CA3928" w:rsidRPr="00575356" w:rsidRDefault="00CA3928" w:rsidP="00575356">
      <w:pPr>
        <w:pStyle w:val="af4"/>
        <w:numPr>
          <w:ilvl w:val="1"/>
          <w:numId w:val="2"/>
        </w:numPr>
        <w:tabs>
          <w:tab w:val="left" w:pos="0"/>
        </w:tabs>
        <w:ind w:left="0" w:right="850" w:hanging="567"/>
        <w:jc w:val="both"/>
      </w:pPr>
      <w:r w:rsidRPr="00575356">
        <w:t>При авторизации с помощью сервиса авторизации Мотмом Пользователь дает полное согласие на передачу следующей персональной информации: фамилия, имя, отчество, номер мобильного телефона,</w:t>
      </w:r>
      <w:r w:rsidR="00447330" w:rsidRPr="00575356">
        <w:t xml:space="preserve"> адрес электронной почты, стран</w:t>
      </w:r>
      <w:r w:rsidR="002B7544">
        <w:t>а</w:t>
      </w:r>
      <w:r w:rsidRPr="00575356">
        <w:t xml:space="preserve"> и город проживания. </w:t>
      </w:r>
      <w:r w:rsidR="008A688A" w:rsidRPr="00D757B0">
        <w:rPr>
          <w:b/>
        </w:rPr>
        <w:t>В МОМЕНТ АВТОРИЗАЦИИ ПОЛЬЗОВАТЕЛЬ Т</w:t>
      </w:r>
      <w:r w:rsidR="008A688A">
        <w:rPr>
          <w:b/>
        </w:rPr>
        <w:t>АКЖЕ ДАЕТ СОГЛАСИЕ НА ОБРАБОТКУ</w:t>
      </w:r>
      <w:r w:rsidR="008A688A" w:rsidRPr="00D757B0">
        <w:rPr>
          <w:b/>
        </w:rPr>
        <w:t xml:space="preserve"> УКАЗАННОЙ ПЕРСОНАЛЬНОЙ ИНФОРМАЦИИ В КАЧЕСТВЕ ОБЩЕДОСТУПНЫХ ДАННЫХ НА САЙТЕ.</w:t>
      </w:r>
      <w:r w:rsidRPr="00575356">
        <w:t xml:space="preserve"> В случае несогласия Пользователя с </w:t>
      </w:r>
      <w:r w:rsidRPr="00575356">
        <w:lastRenderedPageBreak/>
        <w:t>ус</w:t>
      </w:r>
      <w:r w:rsidR="00D757B0">
        <w:t>ловиями настоящего пункта Политики</w:t>
      </w:r>
      <w:r w:rsidRPr="00575356">
        <w:t>, он может отказаться от авторизации с помощью сервиса авторизации Мотмом.</w:t>
      </w:r>
    </w:p>
    <w:p w:rsidR="00777626" w:rsidRPr="00575356" w:rsidRDefault="00777626" w:rsidP="00575356">
      <w:pPr>
        <w:pStyle w:val="af4"/>
        <w:numPr>
          <w:ilvl w:val="1"/>
          <w:numId w:val="2"/>
        </w:numPr>
        <w:tabs>
          <w:tab w:val="left" w:pos="0"/>
        </w:tabs>
        <w:ind w:left="0" w:right="850" w:hanging="567"/>
        <w:jc w:val="both"/>
      </w:pPr>
      <w:r w:rsidRPr="00575356">
        <w:t xml:space="preserve">Для последующего входа на Сайт формируются уникальные авторизационные данные – логин и пароль. Данная информация является конфиденциальной и не подлежит разглашению, за исключением случаев, установленных законодательством </w:t>
      </w:r>
      <w:r w:rsidR="002B7544">
        <w:t>Российской Федерации и настоящей Политикой</w:t>
      </w:r>
      <w:r w:rsidRPr="00575356">
        <w:t>. Риск совершения мошеннических действий в связи с утратой</w:t>
      </w:r>
      <w:r w:rsidR="00447330" w:rsidRPr="00575356">
        <w:t xml:space="preserve"> (разглашением) логина и</w:t>
      </w:r>
      <w:r w:rsidRPr="00575356">
        <w:t xml:space="preserve"> пароля несет Пользователь. При формировании пароля Пользователю рекомендуется выбирать пароль достаточной сложности, которая исключает его подбор третьими лицами. </w:t>
      </w:r>
    </w:p>
    <w:p w:rsidR="00777626" w:rsidRPr="00575356" w:rsidRDefault="00777626" w:rsidP="00575356">
      <w:pPr>
        <w:pStyle w:val="af4"/>
        <w:numPr>
          <w:ilvl w:val="1"/>
          <w:numId w:val="2"/>
        </w:numPr>
        <w:tabs>
          <w:tab w:val="left" w:pos="0"/>
        </w:tabs>
        <w:ind w:left="0" w:right="850" w:hanging="567"/>
        <w:jc w:val="both"/>
      </w:pPr>
      <w:r w:rsidRPr="00575356">
        <w:t xml:space="preserve">При прохождении процедуры регистрации Пользователь обязуется предоставлять только достоверную и полную информацию о себе, а также поддерживать данную информацию в актуальном состоянии. В случае предоставления недостоверной информации </w:t>
      </w:r>
      <w:r w:rsidR="004A499C">
        <w:t>ЭНИМАЛ СЕРВИС</w:t>
      </w:r>
      <w:r w:rsidRPr="00575356">
        <w:t xml:space="preserve"> имеет право заблокировать либо удалить Учетную запись Пользователя и отказаться от дальнейшего предоставления услуг с использованием Сайта. </w:t>
      </w:r>
    </w:p>
    <w:p w:rsidR="00CA3928" w:rsidRPr="00575356" w:rsidRDefault="004A499C" w:rsidP="00575356">
      <w:pPr>
        <w:pStyle w:val="af4"/>
        <w:numPr>
          <w:ilvl w:val="1"/>
          <w:numId w:val="2"/>
        </w:numPr>
        <w:tabs>
          <w:tab w:val="left" w:pos="0"/>
        </w:tabs>
        <w:ind w:left="0" w:right="850" w:hanging="567"/>
        <w:jc w:val="both"/>
      </w:pPr>
      <w:r>
        <w:t>ЭНИМАЛ СЕРВИС</w:t>
      </w:r>
      <w:r w:rsidR="00777626" w:rsidRPr="00575356">
        <w:t xml:space="preserve"> имеет право в любой момент потребовать от Пользователя предоставить документы, подтверждающие информацию, указанную Пользователем при регистрации. Непредоставление таких докуме</w:t>
      </w:r>
      <w:r w:rsidR="00CA3928" w:rsidRPr="00575356">
        <w:t xml:space="preserve">нтов может быть расценено </w:t>
      </w:r>
      <w:r>
        <w:t>ЭНИМАЛ СЕРВИС</w:t>
      </w:r>
      <w:r w:rsidR="00777626" w:rsidRPr="00575356">
        <w:t xml:space="preserve"> как сообщение недостоверных данных при регистрации Пользователя и повлечь за собой последствия, указанные в п. </w:t>
      </w:r>
      <w:r w:rsidR="00CA3928" w:rsidRPr="003E0829">
        <w:t>2.</w:t>
      </w:r>
      <w:r w:rsidR="002B7544" w:rsidRPr="003E0829">
        <w:t>5</w:t>
      </w:r>
      <w:r w:rsidR="00CA3928" w:rsidRPr="003E0829">
        <w:t>.</w:t>
      </w:r>
      <w:r w:rsidR="00CA3928" w:rsidRPr="00575356">
        <w:t xml:space="preserve"> настоящей Политики</w:t>
      </w:r>
      <w:r w:rsidR="00777626" w:rsidRPr="00575356">
        <w:t>. </w:t>
      </w:r>
    </w:p>
    <w:p w:rsidR="00CA3928" w:rsidRPr="00575356" w:rsidRDefault="00777626" w:rsidP="00575356">
      <w:pPr>
        <w:pStyle w:val="af4"/>
        <w:numPr>
          <w:ilvl w:val="1"/>
          <w:numId w:val="2"/>
        </w:numPr>
        <w:tabs>
          <w:tab w:val="left" w:pos="0"/>
        </w:tabs>
        <w:ind w:left="0" w:right="850" w:hanging="567"/>
        <w:jc w:val="both"/>
      </w:pPr>
      <w:r w:rsidRPr="003E0829">
        <w:rPr>
          <w:rFonts w:eastAsiaTheme="majorEastAsia"/>
        </w:rPr>
        <w:t>Персональная информация</w:t>
      </w:r>
      <w:r w:rsidRPr="00575356">
        <w:t xml:space="preserve">, </w:t>
      </w:r>
      <w:r w:rsidRPr="003E0829">
        <w:t>которая указывается</w:t>
      </w:r>
      <w:r w:rsidRPr="00575356">
        <w:t xml:space="preserve"> Пользователем при регистрации, отображается в личном кабинете </w:t>
      </w:r>
      <w:r w:rsidR="00CA3928" w:rsidRPr="00575356">
        <w:t xml:space="preserve">на Сайте и обрабатывается </w:t>
      </w:r>
      <w:r w:rsidR="004A499C">
        <w:t>ЭНИМАЛ СЕРВИС</w:t>
      </w:r>
      <w:r w:rsidR="00CA3928" w:rsidRPr="00575356">
        <w:t xml:space="preserve"> на условиях настоящей Политики</w:t>
      </w:r>
      <w:r w:rsidRPr="00575356">
        <w:t xml:space="preserve"> в целях </w:t>
      </w:r>
      <w:r w:rsidR="00CA3928" w:rsidRPr="00575356">
        <w:t xml:space="preserve">исполнения договора, заключенного между </w:t>
      </w:r>
      <w:r w:rsidR="004A499C">
        <w:t>ЭНИМАЛ СЕРВИС</w:t>
      </w:r>
      <w:r w:rsidR="00CA3928" w:rsidRPr="00575356">
        <w:t xml:space="preserve"> и Пользователем на условиях Пользовательского соглашения</w:t>
      </w:r>
      <w:r w:rsidR="00D757B0">
        <w:t xml:space="preserve"> и настоящей Политики</w:t>
      </w:r>
      <w:r w:rsidR="00CA3928" w:rsidRPr="00575356">
        <w:t xml:space="preserve">. </w:t>
      </w:r>
      <w:r w:rsidRPr="00575356">
        <w:rPr>
          <w:b/>
        </w:rPr>
        <w:t>Пользователь подтверждает, что ознакомлен с порядком и условиями обработки персональной информации, а также подтверждает, что он дает согласие на включение персональной информации в общедоступный источник информации. </w:t>
      </w:r>
    </w:p>
    <w:p w:rsidR="00CA3928" w:rsidRPr="00575356" w:rsidRDefault="00CA3928" w:rsidP="00575356">
      <w:pPr>
        <w:pStyle w:val="af4"/>
        <w:numPr>
          <w:ilvl w:val="1"/>
          <w:numId w:val="2"/>
        </w:numPr>
        <w:tabs>
          <w:tab w:val="left" w:pos="0"/>
        </w:tabs>
        <w:ind w:left="0" w:right="850" w:hanging="567"/>
        <w:jc w:val="both"/>
      </w:pPr>
      <w:r w:rsidRPr="00575356">
        <w:t>После регистрации Учетной записи</w:t>
      </w:r>
      <w:r w:rsidR="00777626" w:rsidRPr="00575356">
        <w:t xml:space="preserve"> Пользователю предоставляется возможность внести изменения в отдельную персональную информацию, указанную при регистрации, а также загрузить фотографии, просмотреть дополнительную информаци</w:t>
      </w:r>
      <w:r w:rsidRPr="00575356">
        <w:t>ю, указанную в личном кабинете</w:t>
      </w:r>
      <w:r w:rsidR="00777626" w:rsidRPr="00575356">
        <w:t>. </w:t>
      </w:r>
    </w:p>
    <w:p w:rsidR="00CA3928" w:rsidRPr="00575356" w:rsidRDefault="00777626" w:rsidP="00575356">
      <w:pPr>
        <w:pStyle w:val="af4"/>
        <w:numPr>
          <w:ilvl w:val="1"/>
          <w:numId w:val="2"/>
        </w:numPr>
        <w:tabs>
          <w:tab w:val="left" w:pos="0"/>
        </w:tabs>
        <w:ind w:left="0" w:right="850" w:hanging="567"/>
        <w:jc w:val="both"/>
      </w:pPr>
      <w:r w:rsidRPr="00575356">
        <w:rPr>
          <w:b/>
        </w:rPr>
        <w:t>Пользователь об</w:t>
      </w:r>
      <w:r w:rsidR="00CA3928" w:rsidRPr="00575356">
        <w:rPr>
          <w:b/>
        </w:rPr>
        <w:t xml:space="preserve">язан немедленно уведомить </w:t>
      </w:r>
      <w:r w:rsidR="004A499C">
        <w:rPr>
          <w:b/>
        </w:rPr>
        <w:t>ЭНИМАЛ СЕРВИС</w:t>
      </w:r>
      <w:r w:rsidRPr="00575356">
        <w:rPr>
          <w:b/>
        </w:rPr>
        <w:t xml:space="preserve"> о любом случае неавторизованного (не разрешенного Пользователем) доступа с логином и паролем Пользователя и/или о любом нарушении безопасности Сайта.</w:t>
      </w:r>
      <w:r w:rsidRPr="00575356">
        <w:t xml:space="preserve"> Уведомление направляется любым удобным для Пользователя способом. Пользователь может </w:t>
      </w:r>
      <w:r w:rsidR="00447330" w:rsidRPr="00575356">
        <w:t xml:space="preserve">уведомить </w:t>
      </w:r>
      <w:r w:rsidR="004A499C">
        <w:t>ЭНИМАЛ СЕРВИС</w:t>
      </w:r>
      <w:r w:rsidR="00DF0CF0" w:rsidRPr="00575356">
        <w:t xml:space="preserve">, </w:t>
      </w:r>
      <w:r w:rsidRPr="00575356">
        <w:t xml:space="preserve">направив письмо на адрес электронной почты  </w:t>
      </w:r>
      <w:hyperlink r:id="rId10" w:history="1">
        <w:r w:rsidR="00D757B0">
          <w:rPr>
            <w:rStyle w:val="af3"/>
            <w:rFonts w:eastAsiaTheme="majorEastAsia"/>
          </w:rPr>
          <w:t>support@top-dog.pro</w:t>
        </w:r>
      </w:hyperlink>
      <w:r w:rsidRPr="00575356">
        <w:t>.</w:t>
      </w:r>
    </w:p>
    <w:p w:rsidR="00CB6548" w:rsidRPr="00575356" w:rsidRDefault="00D9596C" w:rsidP="00575356">
      <w:pPr>
        <w:numPr>
          <w:ilvl w:val="0"/>
          <w:numId w:val="2"/>
        </w:numPr>
        <w:ind w:left="-567" w:right="85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356">
        <w:rPr>
          <w:rFonts w:ascii="Times New Roman" w:hAnsi="Times New Roman" w:cs="Times New Roman"/>
          <w:b/>
          <w:sz w:val="24"/>
          <w:szCs w:val="24"/>
        </w:rPr>
        <w:t xml:space="preserve">Защита информации о </w:t>
      </w:r>
      <w:r w:rsidR="002602BF" w:rsidRPr="00575356">
        <w:rPr>
          <w:rFonts w:ascii="Times New Roman" w:hAnsi="Times New Roman" w:cs="Times New Roman"/>
          <w:b/>
          <w:sz w:val="24"/>
          <w:szCs w:val="24"/>
        </w:rPr>
        <w:t>П</w:t>
      </w:r>
      <w:r w:rsidRPr="00575356">
        <w:rPr>
          <w:rFonts w:ascii="Times New Roman" w:hAnsi="Times New Roman" w:cs="Times New Roman"/>
          <w:b/>
          <w:sz w:val="24"/>
          <w:szCs w:val="24"/>
        </w:rPr>
        <w:t>ользователях ресурса</w:t>
      </w:r>
      <w:bookmarkStart w:id="1" w:name="1._Общие_положения"/>
      <w:bookmarkEnd w:id="1"/>
      <w:r w:rsidRPr="00575356">
        <w:rPr>
          <w:rFonts w:ascii="Times New Roman" w:hAnsi="Times New Roman" w:cs="Times New Roman"/>
          <w:b/>
          <w:sz w:val="24"/>
          <w:szCs w:val="24"/>
        </w:rPr>
        <w:t>.</w:t>
      </w:r>
    </w:p>
    <w:p w:rsidR="00D9596C" w:rsidRPr="00575356" w:rsidRDefault="00D9596C" w:rsidP="00575356">
      <w:pPr>
        <w:pStyle w:val="aa"/>
        <w:numPr>
          <w:ilvl w:val="1"/>
          <w:numId w:val="2"/>
        </w:numPr>
        <w:ind w:left="-567" w:right="85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5356">
        <w:rPr>
          <w:rFonts w:ascii="Times New Roman" w:hAnsi="Times New Roman" w:cs="Times New Roman"/>
          <w:b/>
          <w:i/>
          <w:sz w:val="24"/>
          <w:szCs w:val="24"/>
        </w:rPr>
        <w:t>Общие положения</w:t>
      </w:r>
    </w:p>
    <w:p w:rsidR="00D9596C" w:rsidRPr="00575356" w:rsidRDefault="00D9596C" w:rsidP="00575356">
      <w:pPr>
        <w:pStyle w:val="aa"/>
        <w:widowControl/>
        <w:numPr>
          <w:ilvl w:val="2"/>
          <w:numId w:val="2"/>
        </w:numPr>
        <w:autoSpaceDE/>
        <w:autoSpaceDN/>
        <w:adjustRightInd/>
        <w:ind w:left="0"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>Целью обработки персональн</w:t>
      </w:r>
      <w:r w:rsidR="009D5BE1" w:rsidRPr="00575356">
        <w:rPr>
          <w:rFonts w:ascii="Times New Roman" w:hAnsi="Times New Roman" w:cs="Times New Roman"/>
          <w:sz w:val="24"/>
          <w:szCs w:val="24"/>
        </w:rPr>
        <w:t>ой информации</w:t>
      </w:r>
      <w:r w:rsidRPr="00575356">
        <w:rPr>
          <w:rFonts w:ascii="Times New Roman" w:hAnsi="Times New Roman" w:cs="Times New Roman"/>
          <w:sz w:val="24"/>
          <w:szCs w:val="24"/>
        </w:rPr>
        <w:t xml:space="preserve"> на Сайте является</w:t>
      </w:r>
      <w:r w:rsidR="00D757B0">
        <w:rPr>
          <w:rFonts w:ascii="Times New Roman" w:hAnsi="Times New Roman" w:cs="Times New Roman"/>
          <w:sz w:val="24"/>
          <w:szCs w:val="24"/>
        </w:rPr>
        <w:t xml:space="preserve"> исполнение договора</w:t>
      </w:r>
      <w:r w:rsidR="00332FF3" w:rsidRPr="00575356">
        <w:rPr>
          <w:rFonts w:ascii="Times New Roman" w:hAnsi="Times New Roman" w:cs="Times New Roman"/>
          <w:sz w:val="24"/>
          <w:szCs w:val="24"/>
        </w:rPr>
        <w:t>, по использован</w:t>
      </w:r>
      <w:r w:rsidR="00D757B0">
        <w:rPr>
          <w:rFonts w:ascii="Times New Roman" w:hAnsi="Times New Roman" w:cs="Times New Roman"/>
          <w:sz w:val="24"/>
          <w:szCs w:val="24"/>
        </w:rPr>
        <w:t>ию функционала Сайта заключенного</w:t>
      </w:r>
      <w:r w:rsidR="00332FF3" w:rsidRPr="00575356">
        <w:rPr>
          <w:rFonts w:ascii="Times New Roman" w:hAnsi="Times New Roman" w:cs="Times New Roman"/>
          <w:sz w:val="24"/>
          <w:szCs w:val="24"/>
        </w:rPr>
        <w:t xml:space="preserve"> путем конклюдентных действи</w:t>
      </w:r>
      <w:r w:rsidR="0072085A" w:rsidRPr="00575356">
        <w:rPr>
          <w:rFonts w:ascii="Times New Roman" w:hAnsi="Times New Roman" w:cs="Times New Roman"/>
          <w:sz w:val="24"/>
          <w:szCs w:val="24"/>
        </w:rPr>
        <w:t>й</w:t>
      </w:r>
      <w:r w:rsidR="00332FF3" w:rsidRPr="00575356">
        <w:rPr>
          <w:rFonts w:ascii="Times New Roman" w:hAnsi="Times New Roman" w:cs="Times New Roman"/>
          <w:sz w:val="24"/>
          <w:szCs w:val="24"/>
        </w:rPr>
        <w:t xml:space="preserve"> при регистрации Пользователя на Сайте</w:t>
      </w:r>
      <w:r w:rsidR="000864CF" w:rsidRPr="00575356">
        <w:rPr>
          <w:rFonts w:ascii="Times New Roman" w:hAnsi="Times New Roman" w:cs="Times New Roman"/>
          <w:sz w:val="24"/>
          <w:szCs w:val="24"/>
        </w:rPr>
        <w:t>.</w:t>
      </w:r>
    </w:p>
    <w:p w:rsidR="00D9596C" w:rsidRPr="00575356" w:rsidRDefault="00D9596C" w:rsidP="00575356">
      <w:pPr>
        <w:pStyle w:val="aa"/>
        <w:widowControl/>
        <w:numPr>
          <w:ilvl w:val="2"/>
          <w:numId w:val="2"/>
        </w:numPr>
        <w:autoSpaceDE/>
        <w:autoSpaceDN/>
        <w:adjustRightInd/>
        <w:ind w:left="0"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>Отношения, связанные с</w:t>
      </w:r>
      <w:r w:rsidR="00332FF3" w:rsidRPr="00575356">
        <w:rPr>
          <w:rFonts w:ascii="Times New Roman" w:hAnsi="Times New Roman" w:cs="Times New Roman"/>
          <w:sz w:val="24"/>
          <w:szCs w:val="24"/>
        </w:rPr>
        <w:t xml:space="preserve"> обработк</w:t>
      </w:r>
      <w:r w:rsidR="00750B4D" w:rsidRPr="00575356">
        <w:rPr>
          <w:rFonts w:ascii="Times New Roman" w:hAnsi="Times New Roman" w:cs="Times New Roman"/>
          <w:sz w:val="24"/>
          <w:szCs w:val="24"/>
        </w:rPr>
        <w:t>ой и защитой персональной информации</w:t>
      </w:r>
      <w:r w:rsidR="00332FF3" w:rsidRPr="00575356">
        <w:rPr>
          <w:rFonts w:ascii="Times New Roman" w:hAnsi="Times New Roman" w:cs="Times New Roman"/>
          <w:sz w:val="24"/>
          <w:szCs w:val="24"/>
        </w:rPr>
        <w:t xml:space="preserve"> Пользователей,</w:t>
      </w:r>
      <w:r w:rsidRPr="00575356">
        <w:rPr>
          <w:rFonts w:ascii="Times New Roman" w:hAnsi="Times New Roman" w:cs="Times New Roman"/>
          <w:sz w:val="24"/>
          <w:szCs w:val="24"/>
        </w:rPr>
        <w:t xml:space="preserve"> регули</w:t>
      </w:r>
      <w:r w:rsidR="000864CF" w:rsidRPr="00575356">
        <w:rPr>
          <w:rFonts w:ascii="Times New Roman" w:hAnsi="Times New Roman" w:cs="Times New Roman"/>
          <w:sz w:val="24"/>
          <w:szCs w:val="24"/>
        </w:rPr>
        <w:t>руются настоящей Политикой</w:t>
      </w:r>
      <w:r w:rsidRPr="00575356">
        <w:rPr>
          <w:rFonts w:ascii="Times New Roman" w:hAnsi="Times New Roman" w:cs="Times New Roman"/>
          <w:sz w:val="24"/>
          <w:szCs w:val="24"/>
        </w:rPr>
        <w:t>, иными официальными</w:t>
      </w:r>
      <w:r w:rsidR="00623809" w:rsidRPr="00575356">
        <w:rPr>
          <w:rFonts w:ascii="Times New Roman" w:hAnsi="Times New Roman" w:cs="Times New Roman"/>
          <w:sz w:val="24"/>
          <w:szCs w:val="24"/>
        </w:rPr>
        <w:t xml:space="preserve"> документами </w:t>
      </w:r>
      <w:r w:rsidR="004A499C">
        <w:rPr>
          <w:rFonts w:ascii="Times New Roman" w:hAnsi="Times New Roman" w:cs="Times New Roman"/>
          <w:sz w:val="24"/>
          <w:szCs w:val="24"/>
        </w:rPr>
        <w:t>ЭНИМАЛ СЕРВИС</w:t>
      </w:r>
      <w:r w:rsidRPr="00575356">
        <w:rPr>
          <w:rFonts w:ascii="Times New Roman" w:hAnsi="Times New Roman" w:cs="Times New Roman"/>
          <w:sz w:val="24"/>
          <w:szCs w:val="24"/>
        </w:rPr>
        <w:t xml:space="preserve"> и действующим законодательством Российской Федерации. </w:t>
      </w:r>
    </w:p>
    <w:p w:rsidR="00D9596C" w:rsidRPr="00575356" w:rsidRDefault="002602BF" w:rsidP="00575356">
      <w:pPr>
        <w:pStyle w:val="aa"/>
        <w:widowControl/>
        <w:numPr>
          <w:ilvl w:val="2"/>
          <w:numId w:val="2"/>
        </w:numPr>
        <w:autoSpaceDE/>
        <w:autoSpaceDN/>
        <w:adjustRightInd/>
        <w:ind w:left="0"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>Действующая редакция Политики, являющейся</w:t>
      </w:r>
      <w:r w:rsidR="00D9596C" w:rsidRPr="00575356">
        <w:rPr>
          <w:rFonts w:ascii="Times New Roman" w:hAnsi="Times New Roman" w:cs="Times New Roman"/>
          <w:sz w:val="24"/>
          <w:szCs w:val="24"/>
        </w:rPr>
        <w:t xml:space="preserve"> публичным докумен</w:t>
      </w:r>
      <w:r w:rsidR="00750B4D" w:rsidRPr="00575356">
        <w:rPr>
          <w:rFonts w:ascii="Times New Roman" w:hAnsi="Times New Roman" w:cs="Times New Roman"/>
          <w:sz w:val="24"/>
          <w:szCs w:val="24"/>
        </w:rPr>
        <w:t>том, доступна любому п</w:t>
      </w:r>
      <w:r w:rsidR="00D9596C" w:rsidRPr="00575356">
        <w:rPr>
          <w:rFonts w:ascii="Times New Roman" w:hAnsi="Times New Roman" w:cs="Times New Roman"/>
          <w:sz w:val="24"/>
          <w:szCs w:val="24"/>
        </w:rPr>
        <w:t xml:space="preserve">ользователю сети Интернет при переходе по ссылке </w:t>
      </w:r>
      <w:hyperlink r:id="rId11" w:history="1">
        <w:r w:rsidR="00D33A82" w:rsidRPr="004E7D6F">
          <w:rPr>
            <w:rStyle w:val="af3"/>
            <w:rFonts w:ascii="Times New Roman" w:eastAsiaTheme="majorEastAsia" w:hAnsi="Times New Roman"/>
            <w:sz w:val="24"/>
            <w:szCs w:val="24"/>
          </w:rPr>
          <w:t>http://top-dog.pro/articles/privacy-policy</w:t>
        </w:r>
      </w:hyperlink>
      <w:r w:rsidR="00623809" w:rsidRPr="00575356">
        <w:rPr>
          <w:rFonts w:ascii="Times New Roman" w:hAnsi="Times New Roman" w:cs="Times New Roman"/>
          <w:sz w:val="24"/>
          <w:szCs w:val="24"/>
        </w:rPr>
        <w:t xml:space="preserve">. </w:t>
      </w:r>
      <w:r w:rsidR="004A499C">
        <w:rPr>
          <w:rFonts w:ascii="Times New Roman" w:hAnsi="Times New Roman" w:cs="Times New Roman"/>
          <w:sz w:val="24"/>
          <w:szCs w:val="24"/>
        </w:rPr>
        <w:t>ЭНИМАЛ СЕРВИС</w:t>
      </w:r>
      <w:r w:rsidR="00D9596C" w:rsidRPr="00575356">
        <w:rPr>
          <w:rFonts w:ascii="Times New Roman" w:hAnsi="Times New Roman" w:cs="Times New Roman"/>
          <w:sz w:val="24"/>
          <w:szCs w:val="24"/>
        </w:rPr>
        <w:t xml:space="preserve"> может без предварительног</w:t>
      </w:r>
      <w:r w:rsidR="00107FD1" w:rsidRPr="00575356">
        <w:rPr>
          <w:rFonts w:ascii="Times New Roman" w:hAnsi="Times New Roman" w:cs="Times New Roman"/>
          <w:sz w:val="24"/>
          <w:szCs w:val="24"/>
        </w:rPr>
        <w:t>о уведомления изменять Политику</w:t>
      </w:r>
      <w:r w:rsidRPr="00575356">
        <w:rPr>
          <w:rFonts w:ascii="Times New Roman" w:hAnsi="Times New Roman" w:cs="Times New Roman"/>
          <w:sz w:val="24"/>
          <w:szCs w:val="24"/>
        </w:rPr>
        <w:t>, действующая редакция Политики</w:t>
      </w:r>
      <w:r w:rsidR="00D9596C" w:rsidRPr="00575356">
        <w:rPr>
          <w:rFonts w:ascii="Times New Roman" w:hAnsi="Times New Roman" w:cs="Times New Roman"/>
          <w:sz w:val="24"/>
          <w:szCs w:val="24"/>
        </w:rPr>
        <w:t xml:space="preserve"> доступна на Сайте по постоянному адресу: </w:t>
      </w:r>
      <w:hyperlink r:id="rId12" w:history="1">
        <w:r w:rsidR="00D33A82" w:rsidRPr="004E7D6F">
          <w:rPr>
            <w:rStyle w:val="af3"/>
            <w:rFonts w:ascii="Times New Roman" w:eastAsiaTheme="majorEastAsia" w:hAnsi="Times New Roman"/>
            <w:sz w:val="24"/>
            <w:szCs w:val="24"/>
          </w:rPr>
          <w:t>http://top-dog.pro/articles/privacy-policy</w:t>
        </w:r>
      </w:hyperlink>
      <w:r w:rsidR="00D9596C" w:rsidRPr="00575356">
        <w:rPr>
          <w:rFonts w:ascii="Times New Roman" w:hAnsi="Times New Roman" w:cs="Times New Roman"/>
          <w:sz w:val="24"/>
          <w:szCs w:val="24"/>
        </w:rPr>
        <w:t xml:space="preserve">. </w:t>
      </w:r>
      <w:r w:rsidR="00332FF3" w:rsidRPr="00575356">
        <w:rPr>
          <w:rFonts w:ascii="Times New Roman" w:hAnsi="Times New Roman" w:cs="Times New Roman"/>
          <w:sz w:val="24"/>
          <w:szCs w:val="24"/>
        </w:rPr>
        <w:t>Если Пользователь не согласен с внесенными изменениями он обязуется прекратить использование Сайта, п</w:t>
      </w:r>
      <w:r w:rsidR="002B7544">
        <w:rPr>
          <w:rFonts w:ascii="Times New Roman" w:hAnsi="Times New Roman" w:cs="Times New Roman"/>
          <w:sz w:val="24"/>
          <w:szCs w:val="24"/>
        </w:rPr>
        <w:t>родолжение использования</w:t>
      </w:r>
      <w:r w:rsidR="00332FF3" w:rsidRPr="00575356">
        <w:rPr>
          <w:rFonts w:ascii="Times New Roman" w:hAnsi="Times New Roman" w:cs="Times New Roman"/>
          <w:sz w:val="24"/>
          <w:szCs w:val="24"/>
        </w:rPr>
        <w:t xml:space="preserve"> Сайта, является согласием с новыми положениями Политики, выраженным в конклюдентных действиях Пользователя</w:t>
      </w:r>
      <w:r w:rsidR="007B6626" w:rsidRPr="00575356">
        <w:rPr>
          <w:rFonts w:ascii="Times New Roman" w:hAnsi="Times New Roman" w:cs="Times New Roman"/>
          <w:sz w:val="24"/>
          <w:szCs w:val="24"/>
        </w:rPr>
        <w:t xml:space="preserve"> по использованию Сайта</w:t>
      </w:r>
      <w:r w:rsidR="00332FF3" w:rsidRPr="005753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596C" w:rsidRPr="00575356" w:rsidRDefault="000F7BB4" w:rsidP="00575356">
      <w:pPr>
        <w:pStyle w:val="aa"/>
        <w:widowControl/>
        <w:numPr>
          <w:ilvl w:val="2"/>
          <w:numId w:val="2"/>
        </w:numPr>
        <w:autoSpaceDE/>
        <w:autoSpaceDN/>
        <w:adjustRightInd/>
        <w:ind w:left="0"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>Настоящая Политика</w:t>
      </w:r>
      <w:r w:rsidR="00D9596C" w:rsidRPr="00575356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Pr="00575356">
        <w:rPr>
          <w:rFonts w:ascii="Times New Roman" w:hAnsi="Times New Roman" w:cs="Times New Roman"/>
          <w:sz w:val="24"/>
          <w:szCs w:val="24"/>
        </w:rPr>
        <w:t>а</w:t>
      </w:r>
      <w:r w:rsidR="00D9596C" w:rsidRPr="00575356">
        <w:rPr>
          <w:rFonts w:ascii="Times New Roman" w:hAnsi="Times New Roman" w:cs="Times New Roman"/>
          <w:sz w:val="24"/>
          <w:szCs w:val="24"/>
        </w:rPr>
        <w:t xml:space="preserve"> и используется в соответствии с </w:t>
      </w:r>
      <w:r w:rsidRPr="00575356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</w:t>
      </w:r>
      <w:r w:rsidR="00D9596C" w:rsidRPr="00575356">
        <w:rPr>
          <w:rFonts w:ascii="Times New Roman" w:hAnsi="Times New Roman" w:cs="Times New Roman"/>
          <w:sz w:val="24"/>
          <w:szCs w:val="24"/>
        </w:rPr>
        <w:t>. В  случае наличия противо</w:t>
      </w:r>
      <w:r w:rsidRPr="00575356">
        <w:rPr>
          <w:rFonts w:ascii="Times New Roman" w:hAnsi="Times New Roman" w:cs="Times New Roman"/>
          <w:sz w:val="24"/>
          <w:szCs w:val="24"/>
        </w:rPr>
        <w:t>речий между настоящей Политикой</w:t>
      </w:r>
      <w:r w:rsidR="00D9596C" w:rsidRPr="00575356">
        <w:rPr>
          <w:rFonts w:ascii="Times New Roman" w:hAnsi="Times New Roman" w:cs="Times New Roman"/>
          <w:sz w:val="24"/>
          <w:szCs w:val="24"/>
        </w:rPr>
        <w:t xml:space="preserve"> и иными официальными</w:t>
      </w:r>
      <w:r w:rsidR="00623809" w:rsidRPr="00575356">
        <w:rPr>
          <w:rFonts w:ascii="Times New Roman" w:hAnsi="Times New Roman" w:cs="Times New Roman"/>
          <w:sz w:val="24"/>
          <w:szCs w:val="24"/>
        </w:rPr>
        <w:t xml:space="preserve"> документами </w:t>
      </w:r>
      <w:r w:rsidR="004A499C">
        <w:rPr>
          <w:rFonts w:ascii="Times New Roman" w:hAnsi="Times New Roman" w:cs="Times New Roman"/>
          <w:sz w:val="24"/>
          <w:szCs w:val="24"/>
        </w:rPr>
        <w:t>ЭНИМАЛ СЕРВИС</w:t>
      </w:r>
      <w:r w:rsidR="00D9596C" w:rsidRPr="00575356">
        <w:rPr>
          <w:rFonts w:ascii="Times New Roman" w:hAnsi="Times New Roman" w:cs="Times New Roman"/>
          <w:sz w:val="24"/>
          <w:szCs w:val="24"/>
        </w:rPr>
        <w:t>, применению подлежит</w:t>
      </w:r>
      <w:r w:rsidR="00C600FE" w:rsidRPr="00575356">
        <w:rPr>
          <w:rFonts w:ascii="Times New Roman" w:hAnsi="Times New Roman" w:cs="Times New Roman"/>
          <w:sz w:val="24"/>
          <w:szCs w:val="24"/>
        </w:rPr>
        <w:t xml:space="preserve"> настоящая Политика конфиденциальности</w:t>
      </w:r>
      <w:r w:rsidR="00D9596C" w:rsidRPr="005753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596C" w:rsidRPr="00575356" w:rsidRDefault="00D9596C" w:rsidP="00575356">
      <w:pPr>
        <w:pStyle w:val="aa"/>
        <w:numPr>
          <w:ilvl w:val="1"/>
          <w:numId w:val="2"/>
        </w:numPr>
        <w:ind w:left="-567" w:right="85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5356">
        <w:rPr>
          <w:rFonts w:ascii="Times New Roman" w:hAnsi="Times New Roman" w:cs="Times New Roman"/>
          <w:b/>
          <w:i/>
          <w:sz w:val="24"/>
          <w:szCs w:val="24"/>
        </w:rPr>
        <w:t>Условия пользования Сайтом</w:t>
      </w:r>
    </w:p>
    <w:p w:rsidR="00D9596C" w:rsidRPr="00575356" w:rsidRDefault="00D9596C" w:rsidP="00575356">
      <w:pPr>
        <w:pStyle w:val="aa"/>
        <w:widowControl/>
        <w:numPr>
          <w:ilvl w:val="2"/>
          <w:numId w:val="2"/>
        </w:numPr>
        <w:autoSpaceDE/>
        <w:autoSpaceDN/>
        <w:adjustRightInd/>
        <w:ind w:left="0"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>Оказывая услуги по использованию Сайта (далее – Ус</w:t>
      </w:r>
      <w:r w:rsidR="00623809" w:rsidRPr="00575356">
        <w:rPr>
          <w:rFonts w:ascii="Times New Roman" w:hAnsi="Times New Roman" w:cs="Times New Roman"/>
          <w:sz w:val="24"/>
          <w:szCs w:val="24"/>
        </w:rPr>
        <w:t xml:space="preserve">луги Сайта), </w:t>
      </w:r>
      <w:r w:rsidR="004A499C">
        <w:rPr>
          <w:rFonts w:ascii="Times New Roman" w:hAnsi="Times New Roman" w:cs="Times New Roman"/>
          <w:sz w:val="24"/>
          <w:szCs w:val="24"/>
        </w:rPr>
        <w:t>ЭНИМАЛ СЕРВИС</w:t>
      </w:r>
      <w:r w:rsidRPr="00575356">
        <w:rPr>
          <w:rFonts w:ascii="Times New Roman" w:hAnsi="Times New Roman" w:cs="Times New Roman"/>
          <w:sz w:val="24"/>
          <w:szCs w:val="24"/>
        </w:rPr>
        <w:t xml:space="preserve">, действуя разумно и добросовестно, считает, что Пользователь: </w:t>
      </w:r>
    </w:p>
    <w:p w:rsidR="00D9596C" w:rsidRPr="00575356" w:rsidRDefault="00D9596C" w:rsidP="00575356">
      <w:pPr>
        <w:pStyle w:val="aa"/>
        <w:widowControl/>
        <w:numPr>
          <w:ilvl w:val="0"/>
          <w:numId w:val="13"/>
        </w:numPr>
        <w:autoSpaceDE/>
        <w:autoSpaceDN/>
        <w:adjustRightInd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 xml:space="preserve">обладает всеми необходимыми правами, позволяющими ему осуществлять использование настоящего Сайта; </w:t>
      </w:r>
    </w:p>
    <w:p w:rsidR="00D9596C" w:rsidRPr="00575356" w:rsidRDefault="00D9596C" w:rsidP="00575356">
      <w:pPr>
        <w:pStyle w:val="aa"/>
        <w:widowControl/>
        <w:numPr>
          <w:ilvl w:val="0"/>
          <w:numId w:val="13"/>
        </w:numPr>
        <w:autoSpaceDE/>
        <w:autoSpaceDN/>
        <w:adjustRightInd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>ознакомлен</w:t>
      </w:r>
      <w:r w:rsidR="00576909" w:rsidRPr="00575356">
        <w:rPr>
          <w:rFonts w:ascii="Times New Roman" w:hAnsi="Times New Roman" w:cs="Times New Roman"/>
          <w:sz w:val="24"/>
          <w:szCs w:val="24"/>
        </w:rPr>
        <w:t xml:space="preserve"> с настоящей Политикой</w:t>
      </w:r>
      <w:r w:rsidR="008A688A">
        <w:rPr>
          <w:rFonts w:ascii="Times New Roman" w:hAnsi="Times New Roman" w:cs="Times New Roman"/>
          <w:sz w:val="24"/>
          <w:szCs w:val="24"/>
        </w:rPr>
        <w:t>, выражает свое согласие с ее положениями</w:t>
      </w:r>
      <w:r w:rsidRPr="00575356">
        <w:rPr>
          <w:rFonts w:ascii="Times New Roman" w:hAnsi="Times New Roman" w:cs="Times New Roman"/>
          <w:sz w:val="24"/>
          <w:szCs w:val="24"/>
        </w:rPr>
        <w:t xml:space="preserve"> и принимает на себя указанные в н</w:t>
      </w:r>
      <w:r w:rsidR="008A688A">
        <w:rPr>
          <w:rFonts w:ascii="Times New Roman" w:hAnsi="Times New Roman" w:cs="Times New Roman"/>
          <w:sz w:val="24"/>
          <w:szCs w:val="24"/>
        </w:rPr>
        <w:t>ей</w:t>
      </w:r>
      <w:r w:rsidRPr="00575356">
        <w:rPr>
          <w:rFonts w:ascii="Times New Roman" w:hAnsi="Times New Roman" w:cs="Times New Roman"/>
          <w:sz w:val="24"/>
          <w:szCs w:val="24"/>
        </w:rPr>
        <w:t xml:space="preserve"> права и обязанности</w:t>
      </w:r>
      <w:r w:rsidR="00576909" w:rsidRPr="00575356">
        <w:rPr>
          <w:rFonts w:ascii="Times New Roman" w:hAnsi="Times New Roman" w:cs="Times New Roman"/>
          <w:sz w:val="24"/>
          <w:szCs w:val="24"/>
        </w:rPr>
        <w:t>, а также обязуется выполнять требования настоящей Политики</w:t>
      </w:r>
      <w:r w:rsidRPr="005753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2239" w:rsidRPr="00575356" w:rsidRDefault="00D52239" w:rsidP="00575356">
      <w:pPr>
        <w:pStyle w:val="aa"/>
        <w:numPr>
          <w:ilvl w:val="1"/>
          <w:numId w:val="2"/>
        </w:numPr>
        <w:ind w:left="-567" w:right="85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5356">
        <w:rPr>
          <w:rFonts w:ascii="Times New Roman" w:hAnsi="Times New Roman" w:cs="Times New Roman"/>
          <w:b/>
          <w:i/>
          <w:sz w:val="24"/>
          <w:szCs w:val="24"/>
        </w:rPr>
        <w:t>Обработка информации о пользователях</w:t>
      </w:r>
    </w:p>
    <w:p w:rsidR="00D52239" w:rsidRPr="00575356" w:rsidRDefault="004A499C" w:rsidP="00575356">
      <w:pPr>
        <w:pStyle w:val="aa"/>
        <w:numPr>
          <w:ilvl w:val="2"/>
          <w:numId w:val="2"/>
        </w:numPr>
        <w:ind w:left="0" w:right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ЭНИМАЛ СЕРВИС</w:t>
      </w:r>
      <w:r w:rsidR="00D52239" w:rsidRPr="00575356">
        <w:rPr>
          <w:rFonts w:ascii="Times New Roman" w:hAnsi="Times New Roman" w:cs="Times New Roman"/>
          <w:sz w:val="24"/>
          <w:szCs w:val="24"/>
        </w:rPr>
        <w:t xml:space="preserve"> осуществляет обработку персональн</w:t>
      </w:r>
      <w:r w:rsidR="00C550C3" w:rsidRPr="00575356">
        <w:rPr>
          <w:rFonts w:ascii="Times New Roman" w:hAnsi="Times New Roman" w:cs="Times New Roman"/>
          <w:sz w:val="24"/>
          <w:szCs w:val="24"/>
        </w:rPr>
        <w:t xml:space="preserve">ой информации </w:t>
      </w:r>
      <w:r w:rsidR="00D52239" w:rsidRPr="00575356">
        <w:rPr>
          <w:rFonts w:ascii="Times New Roman" w:hAnsi="Times New Roman" w:cs="Times New Roman"/>
          <w:sz w:val="24"/>
          <w:szCs w:val="24"/>
        </w:rPr>
        <w:t xml:space="preserve"> </w:t>
      </w:r>
      <w:r w:rsidR="00C550C3" w:rsidRPr="00575356">
        <w:rPr>
          <w:rFonts w:ascii="Times New Roman" w:hAnsi="Times New Roman" w:cs="Times New Roman"/>
          <w:sz w:val="24"/>
          <w:szCs w:val="24"/>
        </w:rPr>
        <w:t>П</w:t>
      </w:r>
      <w:r w:rsidR="00D52239" w:rsidRPr="00575356">
        <w:rPr>
          <w:rFonts w:ascii="Times New Roman" w:hAnsi="Times New Roman" w:cs="Times New Roman"/>
          <w:sz w:val="24"/>
          <w:szCs w:val="24"/>
        </w:rPr>
        <w:t>ользователя в целях оказания</w:t>
      </w:r>
      <w:r w:rsidR="00623809" w:rsidRPr="00575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ЭНИМАЛ СЕРВИС</w:t>
      </w:r>
      <w:r w:rsidR="00FB0819" w:rsidRPr="00575356">
        <w:rPr>
          <w:rFonts w:ascii="Times New Roman" w:hAnsi="Times New Roman" w:cs="Times New Roman"/>
          <w:sz w:val="24"/>
          <w:szCs w:val="24"/>
        </w:rPr>
        <w:t xml:space="preserve"> </w:t>
      </w:r>
      <w:r w:rsidR="00D52239" w:rsidRPr="00575356">
        <w:rPr>
          <w:rFonts w:ascii="Times New Roman" w:hAnsi="Times New Roman" w:cs="Times New Roman"/>
          <w:sz w:val="24"/>
          <w:szCs w:val="24"/>
        </w:rPr>
        <w:t>услуг</w:t>
      </w:r>
      <w:r w:rsidR="00FB0819" w:rsidRPr="00575356">
        <w:rPr>
          <w:rFonts w:ascii="Times New Roman" w:hAnsi="Times New Roman" w:cs="Times New Roman"/>
          <w:sz w:val="24"/>
          <w:szCs w:val="24"/>
        </w:rPr>
        <w:t xml:space="preserve"> по использованию</w:t>
      </w:r>
      <w:r w:rsidR="00D52239" w:rsidRPr="00575356">
        <w:rPr>
          <w:rFonts w:ascii="Times New Roman" w:hAnsi="Times New Roman" w:cs="Times New Roman"/>
          <w:sz w:val="24"/>
          <w:szCs w:val="24"/>
        </w:rPr>
        <w:t xml:space="preserve"> </w:t>
      </w:r>
      <w:r w:rsidR="00FB0819" w:rsidRPr="00575356">
        <w:rPr>
          <w:rFonts w:ascii="Times New Roman" w:hAnsi="Times New Roman" w:cs="Times New Roman"/>
          <w:sz w:val="24"/>
          <w:szCs w:val="24"/>
        </w:rPr>
        <w:t>функционала</w:t>
      </w:r>
      <w:r w:rsidR="00D52239" w:rsidRPr="00575356">
        <w:rPr>
          <w:rFonts w:ascii="Times New Roman" w:hAnsi="Times New Roman" w:cs="Times New Roman"/>
          <w:sz w:val="24"/>
          <w:szCs w:val="24"/>
        </w:rPr>
        <w:t xml:space="preserve"> Сайта Пользователям</w:t>
      </w:r>
      <w:r w:rsidR="00FB0819" w:rsidRPr="00575356">
        <w:rPr>
          <w:rFonts w:ascii="Times New Roman" w:hAnsi="Times New Roman" w:cs="Times New Roman"/>
          <w:sz w:val="24"/>
          <w:szCs w:val="24"/>
        </w:rPr>
        <w:t>и</w:t>
      </w:r>
      <w:r w:rsidR="00D52239" w:rsidRPr="00575356">
        <w:rPr>
          <w:rFonts w:ascii="Times New Roman" w:hAnsi="Times New Roman" w:cs="Times New Roman"/>
          <w:sz w:val="24"/>
          <w:szCs w:val="24"/>
        </w:rPr>
        <w:t>. В силу статьи 6 Федерального закона от 27.07.2006 № 152-ФЗ «О персональ</w:t>
      </w:r>
      <w:r w:rsidR="002B79E6">
        <w:rPr>
          <w:rFonts w:ascii="Times New Roman" w:hAnsi="Times New Roman" w:cs="Times New Roman"/>
          <w:sz w:val="24"/>
          <w:szCs w:val="24"/>
        </w:rPr>
        <w:t>ных данных» отдельное согласие П</w:t>
      </w:r>
      <w:r w:rsidR="00D52239" w:rsidRPr="00575356">
        <w:rPr>
          <w:rFonts w:ascii="Times New Roman" w:hAnsi="Times New Roman" w:cs="Times New Roman"/>
          <w:sz w:val="24"/>
          <w:szCs w:val="24"/>
        </w:rPr>
        <w:t>ользователя на о</w:t>
      </w:r>
      <w:r w:rsidR="009D5BE1" w:rsidRPr="00575356">
        <w:rPr>
          <w:rFonts w:ascii="Times New Roman" w:hAnsi="Times New Roman" w:cs="Times New Roman"/>
          <w:sz w:val="24"/>
          <w:szCs w:val="24"/>
        </w:rPr>
        <w:t>бработку его персональной информации</w:t>
      </w:r>
      <w:r w:rsidR="00D52239" w:rsidRPr="00575356">
        <w:rPr>
          <w:rFonts w:ascii="Times New Roman" w:hAnsi="Times New Roman" w:cs="Times New Roman"/>
          <w:sz w:val="24"/>
          <w:szCs w:val="24"/>
        </w:rPr>
        <w:t xml:space="preserve"> не требуется. В силу п.п. 2 п. 2 статьи 22 указа</w:t>
      </w:r>
      <w:r w:rsidR="00623809" w:rsidRPr="00575356">
        <w:rPr>
          <w:rFonts w:ascii="Times New Roman" w:hAnsi="Times New Roman" w:cs="Times New Roman"/>
          <w:sz w:val="24"/>
          <w:szCs w:val="24"/>
        </w:rPr>
        <w:t xml:space="preserve">нного закона </w:t>
      </w:r>
      <w:r>
        <w:rPr>
          <w:rFonts w:ascii="Times New Roman" w:hAnsi="Times New Roman" w:cs="Times New Roman"/>
          <w:sz w:val="24"/>
          <w:szCs w:val="24"/>
        </w:rPr>
        <w:t>ЭНИМАЛ СЕРВИС</w:t>
      </w:r>
      <w:r w:rsidR="00D52239" w:rsidRPr="00575356">
        <w:rPr>
          <w:rFonts w:ascii="Times New Roman" w:hAnsi="Times New Roman" w:cs="Times New Roman"/>
          <w:sz w:val="24"/>
          <w:szCs w:val="24"/>
        </w:rPr>
        <w:t xml:space="preserve"> вправе осуществлять о</w:t>
      </w:r>
      <w:r w:rsidR="009D5BE1" w:rsidRPr="00575356">
        <w:rPr>
          <w:rFonts w:ascii="Times New Roman" w:hAnsi="Times New Roman" w:cs="Times New Roman"/>
          <w:sz w:val="24"/>
          <w:szCs w:val="24"/>
        </w:rPr>
        <w:t>бработку персональной информации</w:t>
      </w:r>
      <w:r w:rsidR="00D52239" w:rsidRPr="00575356">
        <w:rPr>
          <w:rFonts w:ascii="Times New Roman" w:hAnsi="Times New Roman" w:cs="Times New Roman"/>
          <w:sz w:val="24"/>
          <w:szCs w:val="24"/>
        </w:rPr>
        <w:t xml:space="preserve"> без уведомления уполномоченного органа по защите пр</w:t>
      </w:r>
      <w:r w:rsidR="009D5BE1" w:rsidRPr="00575356">
        <w:rPr>
          <w:rFonts w:ascii="Times New Roman" w:hAnsi="Times New Roman" w:cs="Times New Roman"/>
          <w:sz w:val="24"/>
          <w:szCs w:val="24"/>
        </w:rPr>
        <w:t>ав субъектов персональной информации</w:t>
      </w:r>
      <w:r w:rsidR="00D52239" w:rsidRPr="005753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2239" w:rsidRPr="00575356" w:rsidRDefault="009D5BE1" w:rsidP="00575356">
      <w:pPr>
        <w:pStyle w:val="aa"/>
        <w:numPr>
          <w:ilvl w:val="2"/>
          <w:numId w:val="2"/>
        </w:numPr>
        <w:ind w:left="0"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>Сбор персональной информации</w:t>
      </w:r>
      <w:r w:rsidR="00D52239" w:rsidRPr="00575356">
        <w:rPr>
          <w:rFonts w:ascii="Times New Roman" w:hAnsi="Times New Roman" w:cs="Times New Roman"/>
          <w:sz w:val="24"/>
          <w:szCs w:val="24"/>
        </w:rPr>
        <w:t xml:space="preserve"> Пользователя осуществляется:</w:t>
      </w:r>
    </w:p>
    <w:p w:rsidR="00141409" w:rsidRPr="00575356" w:rsidRDefault="00D52239" w:rsidP="00575356">
      <w:pPr>
        <w:pStyle w:val="aa"/>
        <w:ind w:left="0"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>- при авторизации Пользователя с помощью сервиса авторизации Мотмом.</w:t>
      </w:r>
    </w:p>
    <w:p w:rsidR="00D52239" w:rsidRPr="00575356" w:rsidRDefault="008C3B2C" w:rsidP="00575356">
      <w:pPr>
        <w:pStyle w:val="aa"/>
        <w:ind w:left="0"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>- при внесении П</w:t>
      </w:r>
      <w:r w:rsidR="00141409" w:rsidRPr="00575356">
        <w:rPr>
          <w:rFonts w:ascii="Times New Roman" w:hAnsi="Times New Roman" w:cs="Times New Roman"/>
          <w:sz w:val="24"/>
          <w:szCs w:val="24"/>
        </w:rPr>
        <w:t>ользователем по своей инициативе дополнительных сведений о себе с помощью инструментария Сайта.</w:t>
      </w:r>
    </w:p>
    <w:p w:rsidR="00D52239" w:rsidRPr="00575356" w:rsidRDefault="009D5BE1" w:rsidP="00575356">
      <w:pPr>
        <w:pStyle w:val="aa"/>
        <w:numPr>
          <w:ilvl w:val="2"/>
          <w:numId w:val="2"/>
        </w:numPr>
        <w:ind w:left="0"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>Персональная информация</w:t>
      </w:r>
      <w:r w:rsidR="00C550C3" w:rsidRPr="00575356">
        <w:rPr>
          <w:rFonts w:ascii="Times New Roman" w:hAnsi="Times New Roman" w:cs="Times New Roman"/>
          <w:sz w:val="24"/>
          <w:szCs w:val="24"/>
        </w:rPr>
        <w:t xml:space="preserve"> П</w:t>
      </w:r>
      <w:r w:rsidR="002B7544">
        <w:rPr>
          <w:rFonts w:ascii="Times New Roman" w:hAnsi="Times New Roman" w:cs="Times New Roman"/>
          <w:sz w:val="24"/>
          <w:szCs w:val="24"/>
        </w:rPr>
        <w:t>ользователей храни</w:t>
      </w:r>
      <w:r w:rsidR="00D52239" w:rsidRPr="00575356">
        <w:rPr>
          <w:rFonts w:ascii="Times New Roman" w:hAnsi="Times New Roman" w:cs="Times New Roman"/>
          <w:sz w:val="24"/>
          <w:szCs w:val="24"/>
        </w:rPr>
        <w:t>тся исключительно на эле</w:t>
      </w:r>
      <w:r w:rsidR="002B7544">
        <w:rPr>
          <w:rFonts w:ascii="Times New Roman" w:hAnsi="Times New Roman" w:cs="Times New Roman"/>
          <w:sz w:val="24"/>
          <w:szCs w:val="24"/>
        </w:rPr>
        <w:t>ктронных носителях и обрабатывае</w:t>
      </w:r>
      <w:r w:rsidR="00D52239" w:rsidRPr="00575356">
        <w:rPr>
          <w:rFonts w:ascii="Times New Roman" w:hAnsi="Times New Roman" w:cs="Times New Roman"/>
          <w:sz w:val="24"/>
          <w:szCs w:val="24"/>
        </w:rPr>
        <w:t>тся с использованием автоматизированных систем, за исключением случаев, когда неавтоматизи</w:t>
      </w:r>
      <w:r w:rsidRPr="00575356">
        <w:rPr>
          <w:rFonts w:ascii="Times New Roman" w:hAnsi="Times New Roman" w:cs="Times New Roman"/>
          <w:sz w:val="24"/>
          <w:szCs w:val="24"/>
        </w:rPr>
        <w:t>рованная обработка персональной информации</w:t>
      </w:r>
      <w:r w:rsidR="00D52239" w:rsidRPr="00575356">
        <w:rPr>
          <w:rFonts w:ascii="Times New Roman" w:hAnsi="Times New Roman" w:cs="Times New Roman"/>
          <w:sz w:val="24"/>
          <w:szCs w:val="24"/>
        </w:rPr>
        <w:t xml:space="preserve"> необходима в связи с исполнением требований законодательства. </w:t>
      </w:r>
    </w:p>
    <w:p w:rsidR="00575356" w:rsidRPr="00575356" w:rsidRDefault="009D5BE1" w:rsidP="00575356">
      <w:pPr>
        <w:pStyle w:val="aa"/>
        <w:numPr>
          <w:ilvl w:val="2"/>
          <w:numId w:val="2"/>
        </w:numPr>
        <w:ind w:left="0"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>Персональная информация</w:t>
      </w:r>
      <w:r w:rsidR="002B7544">
        <w:rPr>
          <w:rFonts w:ascii="Times New Roman" w:hAnsi="Times New Roman" w:cs="Times New Roman"/>
          <w:sz w:val="24"/>
          <w:szCs w:val="24"/>
        </w:rPr>
        <w:t xml:space="preserve"> Пользователей не передае</w:t>
      </w:r>
      <w:r w:rsidR="00D52239" w:rsidRPr="00575356">
        <w:rPr>
          <w:rFonts w:ascii="Times New Roman" w:hAnsi="Times New Roman" w:cs="Times New Roman"/>
          <w:sz w:val="24"/>
          <w:szCs w:val="24"/>
        </w:rPr>
        <w:t xml:space="preserve">тся каким-либо третьим лицам, за исключением случаев, </w:t>
      </w:r>
      <w:r w:rsidR="00453E0C" w:rsidRPr="00575356">
        <w:rPr>
          <w:rFonts w:ascii="Times New Roman" w:hAnsi="Times New Roman" w:cs="Times New Roman"/>
          <w:sz w:val="24"/>
          <w:szCs w:val="24"/>
        </w:rPr>
        <w:t>прямо предусмотренных настоящей Политикой</w:t>
      </w:r>
      <w:r w:rsidR="00575356" w:rsidRPr="00575356">
        <w:rPr>
          <w:rFonts w:ascii="Times New Roman" w:hAnsi="Times New Roman" w:cs="Times New Roman"/>
          <w:sz w:val="24"/>
          <w:szCs w:val="24"/>
        </w:rPr>
        <w:t xml:space="preserve"> и другими документами действующими на Сайте</w:t>
      </w:r>
      <w:r w:rsidR="008C3B2C" w:rsidRPr="00575356">
        <w:rPr>
          <w:rFonts w:ascii="Times New Roman" w:hAnsi="Times New Roman" w:cs="Times New Roman"/>
          <w:sz w:val="24"/>
          <w:szCs w:val="24"/>
        </w:rPr>
        <w:t>.</w:t>
      </w:r>
    </w:p>
    <w:p w:rsidR="00453E0C" w:rsidRPr="00575356" w:rsidRDefault="00575356" w:rsidP="00575356">
      <w:pPr>
        <w:pStyle w:val="aa"/>
        <w:ind w:left="0"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>При прямом указании документов, действующих на Сайте</w:t>
      </w:r>
      <w:r w:rsidR="00D52239" w:rsidRPr="00575356">
        <w:rPr>
          <w:rFonts w:ascii="Times New Roman" w:hAnsi="Times New Roman" w:cs="Times New Roman"/>
          <w:sz w:val="24"/>
          <w:szCs w:val="24"/>
        </w:rPr>
        <w:t xml:space="preserve"> или при наличии согласия </w:t>
      </w:r>
      <w:r w:rsidR="008C3B2C" w:rsidRPr="00575356">
        <w:rPr>
          <w:rFonts w:ascii="Times New Roman" w:hAnsi="Times New Roman" w:cs="Times New Roman"/>
          <w:sz w:val="24"/>
          <w:szCs w:val="24"/>
        </w:rPr>
        <w:t>П</w:t>
      </w:r>
      <w:r w:rsidR="00D52239" w:rsidRPr="00575356">
        <w:rPr>
          <w:rFonts w:ascii="Times New Roman" w:hAnsi="Times New Roman" w:cs="Times New Roman"/>
          <w:sz w:val="24"/>
          <w:szCs w:val="24"/>
        </w:rPr>
        <w:t>ользователя возмо</w:t>
      </w:r>
      <w:r w:rsidR="009D5BE1" w:rsidRPr="00575356">
        <w:rPr>
          <w:rFonts w:ascii="Times New Roman" w:hAnsi="Times New Roman" w:cs="Times New Roman"/>
          <w:sz w:val="24"/>
          <w:szCs w:val="24"/>
        </w:rPr>
        <w:t>жна передача персональной информации</w:t>
      </w:r>
      <w:r w:rsidR="00D52239" w:rsidRPr="00575356">
        <w:rPr>
          <w:rFonts w:ascii="Times New Roman" w:hAnsi="Times New Roman" w:cs="Times New Roman"/>
          <w:sz w:val="24"/>
          <w:szCs w:val="24"/>
        </w:rPr>
        <w:t xml:space="preserve"> </w:t>
      </w:r>
      <w:r w:rsidR="008C3B2C" w:rsidRPr="00575356">
        <w:rPr>
          <w:rFonts w:ascii="Times New Roman" w:hAnsi="Times New Roman" w:cs="Times New Roman"/>
          <w:sz w:val="24"/>
          <w:szCs w:val="24"/>
        </w:rPr>
        <w:t>П</w:t>
      </w:r>
      <w:r w:rsidR="00D52239" w:rsidRPr="00575356">
        <w:rPr>
          <w:rFonts w:ascii="Times New Roman" w:hAnsi="Times New Roman" w:cs="Times New Roman"/>
          <w:sz w:val="24"/>
          <w:szCs w:val="24"/>
        </w:rPr>
        <w:t>ользователя третьим лицам-</w:t>
      </w:r>
      <w:r w:rsidR="00623809" w:rsidRPr="00575356">
        <w:rPr>
          <w:rFonts w:ascii="Times New Roman" w:hAnsi="Times New Roman" w:cs="Times New Roman"/>
          <w:sz w:val="24"/>
          <w:szCs w:val="24"/>
        </w:rPr>
        <w:t xml:space="preserve">контрагентам </w:t>
      </w:r>
      <w:r w:rsidR="004A499C">
        <w:rPr>
          <w:rFonts w:ascii="Times New Roman" w:hAnsi="Times New Roman" w:cs="Times New Roman"/>
          <w:sz w:val="24"/>
          <w:szCs w:val="24"/>
        </w:rPr>
        <w:t>ЭНИМАЛ СЕРВИС</w:t>
      </w:r>
      <w:r w:rsidR="00D52239" w:rsidRPr="00575356">
        <w:rPr>
          <w:rFonts w:ascii="Times New Roman" w:hAnsi="Times New Roman" w:cs="Times New Roman"/>
          <w:sz w:val="24"/>
          <w:szCs w:val="24"/>
        </w:rPr>
        <w:t xml:space="preserve"> с условием принятия т</w:t>
      </w:r>
      <w:r w:rsidR="008C3B2C" w:rsidRPr="00575356">
        <w:rPr>
          <w:rFonts w:ascii="Times New Roman" w:hAnsi="Times New Roman" w:cs="Times New Roman"/>
          <w:sz w:val="24"/>
          <w:szCs w:val="24"/>
        </w:rPr>
        <w:t>акими контрагентами мер</w:t>
      </w:r>
      <w:r w:rsidR="00D52239" w:rsidRPr="00575356">
        <w:rPr>
          <w:rFonts w:ascii="Times New Roman" w:hAnsi="Times New Roman" w:cs="Times New Roman"/>
          <w:sz w:val="24"/>
          <w:szCs w:val="24"/>
        </w:rPr>
        <w:t xml:space="preserve"> по обеспечению конфиденциальности полученной информации</w:t>
      </w:r>
      <w:r w:rsidR="00453E0C" w:rsidRPr="00575356">
        <w:rPr>
          <w:rFonts w:ascii="Times New Roman" w:hAnsi="Times New Roman" w:cs="Times New Roman"/>
          <w:sz w:val="24"/>
          <w:szCs w:val="24"/>
        </w:rPr>
        <w:t>.</w:t>
      </w:r>
    </w:p>
    <w:p w:rsidR="00453E0C" w:rsidRPr="00575356" w:rsidRDefault="00D52239" w:rsidP="00575356">
      <w:pPr>
        <w:pStyle w:val="aa"/>
        <w:ind w:left="0"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>Пр</w:t>
      </w:r>
      <w:r w:rsidR="009D5BE1" w:rsidRPr="00575356">
        <w:rPr>
          <w:rFonts w:ascii="Times New Roman" w:hAnsi="Times New Roman" w:cs="Times New Roman"/>
          <w:sz w:val="24"/>
          <w:szCs w:val="24"/>
        </w:rPr>
        <w:t>едоставление персональной информации</w:t>
      </w:r>
      <w:r w:rsidRPr="00575356">
        <w:rPr>
          <w:rFonts w:ascii="Times New Roman" w:hAnsi="Times New Roman" w:cs="Times New Roman"/>
          <w:sz w:val="24"/>
          <w:szCs w:val="24"/>
        </w:rPr>
        <w:t xml:space="preserve"> Пользователей по запросу государственных органов (органов местного самоуправления) осуществляется в порядке, предусмотренном законодательством. </w:t>
      </w:r>
    </w:p>
    <w:p w:rsidR="00453E0C" w:rsidRPr="00575356" w:rsidRDefault="00453E0C" w:rsidP="00575356">
      <w:pPr>
        <w:pStyle w:val="aa"/>
        <w:numPr>
          <w:ilvl w:val="2"/>
          <w:numId w:val="2"/>
        </w:numPr>
        <w:ind w:left="0"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>Пер</w:t>
      </w:r>
      <w:r w:rsidR="00C550C3" w:rsidRPr="00575356">
        <w:rPr>
          <w:rFonts w:ascii="Times New Roman" w:hAnsi="Times New Roman" w:cs="Times New Roman"/>
          <w:sz w:val="24"/>
          <w:szCs w:val="24"/>
        </w:rPr>
        <w:t>сональная информация</w:t>
      </w:r>
      <w:r w:rsidR="008C3B2C" w:rsidRPr="00575356">
        <w:rPr>
          <w:rFonts w:ascii="Times New Roman" w:hAnsi="Times New Roman" w:cs="Times New Roman"/>
          <w:sz w:val="24"/>
          <w:szCs w:val="24"/>
        </w:rPr>
        <w:t xml:space="preserve"> П</w:t>
      </w:r>
      <w:r w:rsidR="002B7544">
        <w:rPr>
          <w:rFonts w:ascii="Times New Roman" w:hAnsi="Times New Roman" w:cs="Times New Roman"/>
          <w:sz w:val="24"/>
          <w:szCs w:val="24"/>
        </w:rPr>
        <w:t>ользователя уничтожае</w:t>
      </w:r>
      <w:r w:rsidR="00D52239" w:rsidRPr="00575356">
        <w:rPr>
          <w:rFonts w:ascii="Times New Roman" w:hAnsi="Times New Roman" w:cs="Times New Roman"/>
          <w:sz w:val="24"/>
          <w:szCs w:val="24"/>
        </w:rPr>
        <w:t>тся при</w:t>
      </w:r>
      <w:r w:rsidR="00575356" w:rsidRPr="00575356">
        <w:rPr>
          <w:rFonts w:ascii="Times New Roman" w:hAnsi="Times New Roman" w:cs="Times New Roman"/>
          <w:sz w:val="24"/>
          <w:szCs w:val="24"/>
        </w:rPr>
        <w:t>:</w:t>
      </w:r>
    </w:p>
    <w:p w:rsidR="008D0EC0" w:rsidRPr="00575356" w:rsidRDefault="00623809" w:rsidP="00575356">
      <w:pPr>
        <w:pStyle w:val="aa"/>
        <w:ind w:left="0"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 xml:space="preserve">– удалении </w:t>
      </w:r>
      <w:r w:rsidR="004A499C">
        <w:rPr>
          <w:rFonts w:ascii="Times New Roman" w:hAnsi="Times New Roman" w:cs="Times New Roman"/>
          <w:sz w:val="24"/>
          <w:szCs w:val="24"/>
        </w:rPr>
        <w:t>ЭНИМАЛ СЕРВИС</w:t>
      </w:r>
      <w:r w:rsidR="00C550C3" w:rsidRPr="00575356">
        <w:rPr>
          <w:rFonts w:ascii="Times New Roman" w:hAnsi="Times New Roman" w:cs="Times New Roman"/>
          <w:sz w:val="24"/>
          <w:szCs w:val="24"/>
        </w:rPr>
        <w:t xml:space="preserve"> персональной информации</w:t>
      </w:r>
      <w:r w:rsidR="00453E0C" w:rsidRPr="00575356">
        <w:rPr>
          <w:rFonts w:ascii="Times New Roman" w:hAnsi="Times New Roman" w:cs="Times New Roman"/>
          <w:sz w:val="24"/>
          <w:szCs w:val="24"/>
        </w:rPr>
        <w:t xml:space="preserve"> при обращении </w:t>
      </w:r>
      <w:r w:rsidR="008D0EC0" w:rsidRPr="00575356">
        <w:rPr>
          <w:rFonts w:ascii="Times New Roman" w:hAnsi="Times New Roman" w:cs="Times New Roman"/>
          <w:sz w:val="24"/>
          <w:szCs w:val="24"/>
        </w:rPr>
        <w:t>Пользователя с заявлением</w:t>
      </w:r>
      <w:r w:rsidR="00D52239" w:rsidRPr="00575356">
        <w:rPr>
          <w:rFonts w:ascii="Times New Roman" w:hAnsi="Times New Roman" w:cs="Times New Roman"/>
          <w:sz w:val="24"/>
          <w:szCs w:val="24"/>
        </w:rPr>
        <w:t>.</w:t>
      </w:r>
    </w:p>
    <w:p w:rsidR="00D9596C" w:rsidRPr="00575356" w:rsidRDefault="00D9596C" w:rsidP="00575356">
      <w:pPr>
        <w:pStyle w:val="aa"/>
        <w:widowControl/>
        <w:numPr>
          <w:ilvl w:val="1"/>
          <w:numId w:val="2"/>
        </w:numPr>
        <w:autoSpaceDE/>
        <w:autoSpaceDN/>
        <w:adjustRightInd/>
        <w:ind w:left="-567" w:right="850" w:firstLine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75356">
        <w:rPr>
          <w:rFonts w:ascii="Times New Roman" w:hAnsi="Times New Roman" w:cs="Times New Roman"/>
          <w:b/>
          <w:i/>
          <w:sz w:val="24"/>
          <w:szCs w:val="24"/>
        </w:rPr>
        <w:t>Права и обязанности пользователей</w:t>
      </w:r>
    </w:p>
    <w:p w:rsidR="00D9596C" w:rsidRPr="00575356" w:rsidRDefault="00D9596C" w:rsidP="00575356">
      <w:pPr>
        <w:pStyle w:val="aa"/>
        <w:widowControl/>
        <w:numPr>
          <w:ilvl w:val="2"/>
          <w:numId w:val="2"/>
        </w:numPr>
        <w:autoSpaceDE/>
        <w:autoSpaceDN/>
        <w:adjustRightInd/>
        <w:ind w:left="0" w:right="85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75356">
        <w:rPr>
          <w:rFonts w:ascii="Times New Roman" w:hAnsi="Times New Roman" w:cs="Times New Roman"/>
          <w:bCs/>
          <w:sz w:val="24"/>
          <w:szCs w:val="24"/>
        </w:rPr>
        <w:t>Пользователи вправе:</w:t>
      </w:r>
      <w:r w:rsidRPr="005753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662" w:rsidRPr="00575356" w:rsidRDefault="00D9596C" w:rsidP="00575356">
      <w:pPr>
        <w:pStyle w:val="aa"/>
        <w:widowControl/>
        <w:numPr>
          <w:ilvl w:val="0"/>
          <w:numId w:val="15"/>
        </w:numPr>
        <w:autoSpaceDE/>
        <w:autoSpaceDN/>
        <w:adjustRightInd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>обрат</w:t>
      </w:r>
      <w:r w:rsidR="00623809" w:rsidRPr="00575356">
        <w:rPr>
          <w:rFonts w:ascii="Times New Roman" w:hAnsi="Times New Roman" w:cs="Times New Roman"/>
          <w:sz w:val="24"/>
          <w:szCs w:val="24"/>
        </w:rPr>
        <w:t xml:space="preserve">иться с заявлением к </w:t>
      </w:r>
      <w:r w:rsidR="004A499C">
        <w:rPr>
          <w:rFonts w:ascii="Times New Roman" w:hAnsi="Times New Roman" w:cs="Times New Roman"/>
          <w:sz w:val="24"/>
          <w:szCs w:val="24"/>
        </w:rPr>
        <w:t>ЭНИМАЛ СЕРВИС</w:t>
      </w:r>
      <w:r w:rsidR="00C47D60" w:rsidRPr="00575356">
        <w:rPr>
          <w:rFonts w:ascii="Times New Roman" w:hAnsi="Times New Roman" w:cs="Times New Roman"/>
          <w:sz w:val="24"/>
          <w:szCs w:val="24"/>
        </w:rPr>
        <w:t xml:space="preserve"> с целью уточнения персональной информации, ее</w:t>
      </w:r>
      <w:r w:rsidRPr="00575356">
        <w:rPr>
          <w:rFonts w:ascii="Times New Roman" w:hAnsi="Times New Roman" w:cs="Times New Roman"/>
          <w:sz w:val="24"/>
          <w:szCs w:val="24"/>
        </w:rPr>
        <w:t xml:space="preserve"> блокирования или </w:t>
      </w:r>
      <w:r w:rsidR="00C47D60" w:rsidRPr="00575356">
        <w:rPr>
          <w:rFonts w:ascii="Times New Roman" w:hAnsi="Times New Roman" w:cs="Times New Roman"/>
          <w:sz w:val="24"/>
          <w:szCs w:val="24"/>
        </w:rPr>
        <w:t>уничтожения в слу</w:t>
      </w:r>
      <w:r w:rsidR="002B7544">
        <w:rPr>
          <w:rFonts w:ascii="Times New Roman" w:hAnsi="Times New Roman" w:cs="Times New Roman"/>
          <w:sz w:val="24"/>
          <w:szCs w:val="24"/>
        </w:rPr>
        <w:t>чае, если такая информация являе</w:t>
      </w:r>
      <w:r w:rsidR="00C47D60" w:rsidRPr="00575356">
        <w:rPr>
          <w:rFonts w:ascii="Times New Roman" w:hAnsi="Times New Roman" w:cs="Times New Roman"/>
          <w:sz w:val="24"/>
          <w:szCs w:val="24"/>
        </w:rPr>
        <w:t>тся неполной, устаревшей, недостоверной</w:t>
      </w:r>
      <w:r w:rsidR="001A46DE" w:rsidRPr="005753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596C" w:rsidRPr="00575356" w:rsidRDefault="00D9596C" w:rsidP="00575356">
      <w:pPr>
        <w:pStyle w:val="aa"/>
        <w:widowControl/>
        <w:numPr>
          <w:ilvl w:val="0"/>
          <w:numId w:val="15"/>
        </w:numPr>
        <w:autoSpaceDE/>
        <w:autoSpaceDN/>
        <w:adjustRightInd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>на основании запроса</w:t>
      </w:r>
      <w:r w:rsidR="00623809" w:rsidRPr="00575356">
        <w:rPr>
          <w:rFonts w:ascii="Times New Roman" w:hAnsi="Times New Roman" w:cs="Times New Roman"/>
          <w:sz w:val="24"/>
          <w:szCs w:val="24"/>
        </w:rPr>
        <w:t xml:space="preserve"> получать от </w:t>
      </w:r>
      <w:r w:rsidR="004A499C">
        <w:rPr>
          <w:rFonts w:ascii="Times New Roman" w:hAnsi="Times New Roman" w:cs="Times New Roman"/>
          <w:sz w:val="24"/>
          <w:szCs w:val="24"/>
        </w:rPr>
        <w:t>ЭНИМАЛ СЕРВИС</w:t>
      </w:r>
      <w:r w:rsidRPr="00575356">
        <w:rPr>
          <w:rFonts w:ascii="Times New Roman" w:hAnsi="Times New Roman" w:cs="Times New Roman"/>
          <w:sz w:val="24"/>
          <w:szCs w:val="24"/>
        </w:rPr>
        <w:t xml:space="preserve"> информацию, касающуюся </w:t>
      </w:r>
      <w:r w:rsidR="00C47D60" w:rsidRPr="00575356">
        <w:rPr>
          <w:rFonts w:ascii="Times New Roman" w:hAnsi="Times New Roman" w:cs="Times New Roman"/>
          <w:sz w:val="24"/>
          <w:szCs w:val="24"/>
        </w:rPr>
        <w:t>обработки персональной информации</w:t>
      </w:r>
      <w:r w:rsidRPr="00575356">
        <w:rPr>
          <w:rFonts w:ascii="Times New Roman" w:hAnsi="Times New Roman" w:cs="Times New Roman"/>
          <w:sz w:val="24"/>
          <w:szCs w:val="24"/>
        </w:rPr>
        <w:t>.</w:t>
      </w:r>
    </w:p>
    <w:p w:rsidR="00C47D60" w:rsidRPr="00575356" w:rsidRDefault="00C47D60" w:rsidP="00575356">
      <w:pPr>
        <w:pStyle w:val="aa"/>
        <w:widowControl/>
        <w:numPr>
          <w:ilvl w:val="0"/>
          <w:numId w:val="15"/>
        </w:numPr>
        <w:autoSpaceDE/>
        <w:autoSpaceDN/>
        <w:adjustRightInd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 xml:space="preserve">Обратиться с </w:t>
      </w:r>
      <w:r w:rsidR="00623809" w:rsidRPr="00575356">
        <w:rPr>
          <w:rFonts w:ascii="Times New Roman" w:hAnsi="Times New Roman" w:cs="Times New Roman"/>
          <w:sz w:val="24"/>
          <w:szCs w:val="24"/>
        </w:rPr>
        <w:t xml:space="preserve">заявлением к </w:t>
      </w:r>
      <w:r w:rsidR="004A499C">
        <w:rPr>
          <w:rFonts w:ascii="Times New Roman" w:hAnsi="Times New Roman" w:cs="Times New Roman"/>
          <w:sz w:val="24"/>
          <w:szCs w:val="24"/>
        </w:rPr>
        <w:t>ЭНИМАЛ СЕРВИС</w:t>
      </w:r>
      <w:r w:rsidRPr="00575356">
        <w:rPr>
          <w:rFonts w:ascii="Times New Roman" w:hAnsi="Times New Roman" w:cs="Times New Roman"/>
          <w:sz w:val="24"/>
          <w:szCs w:val="24"/>
        </w:rPr>
        <w:t xml:space="preserve"> с заявлением об удалении профиля на Сайте.  На основании таког</w:t>
      </w:r>
      <w:r w:rsidR="00623809" w:rsidRPr="00575356">
        <w:rPr>
          <w:rFonts w:ascii="Times New Roman" w:hAnsi="Times New Roman" w:cs="Times New Roman"/>
          <w:sz w:val="24"/>
          <w:szCs w:val="24"/>
        </w:rPr>
        <w:t xml:space="preserve">о заявления </w:t>
      </w:r>
      <w:r w:rsidR="004A499C">
        <w:rPr>
          <w:rFonts w:ascii="Times New Roman" w:hAnsi="Times New Roman" w:cs="Times New Roman"/>
          <w:sz w:val="24"/>
          <w:szCs w:val="24"/>
        </w:rPr>
        <w:t>ЭНИМАЛ СЕРВИС</w:t>
      </w:r>
      <w:r w:rsidRPr="00575356">
        <w:rPr>
          <w:rFonts w:ascii="Times New Roman" w:hAnsi="Times New Roman" w:cs="Times New Roman"/>
          <w:sz w:val="24"/>
          <w:szCs w:val="24"/>
        </w:rPr>
        <w:t xml:space="preserve"> будет удалена вся персональная информация, указанная в профиле Пользователя. Однако сведения о животных Пользователя не могут быть удалены в связи с тем, что имеют существенное значение для других Пользователей Сайта. </w:t>
      </w:r>
    </w:p>
    <w:p w:rsidR="00D9596C" w:rsidRPr="00575356" w:rsidRDefault="00C47D60" w:rsidP="00575356">
      <w:pPr>
        <w:pStyle w:val="aa"/>
        <w:widowControl/>
        <w:numPr>
          <w:ilvl w:val="0"/>
          <w:numId w:val="15"/>
        </w:numPr>
        <w:autoSpaceDE/>
        <w:autoSpaceDN/>
        <w:adjustRightInd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D9596C" w:rsidRPr="00575356">
        <w:rPr>
          <w:rFonts w:ascii="Times New Roman" w:hAnsi="Times New Roman" w:cs="Times New Roman"/>
          <w:sz w:val="24"/>
          <w:szCs w:val="24"/>
        </w:rPr>
        <w:t>иные права и обязанности, пред</w:t>
      </w:r>
      <w:r w:rsidR="00107FD1" w:rsidRPr="00575356">
        <w:rPr>
          <w:rFonts w:ascii="Times New Roman" w:hAnsi="Times New Roman" w:cs="Times New Roman"/>
          <w:sz w:val="24"/>
          <w:szCs w:val="24"/>
        </w:rPr>
        <w:t>усмотренные настоящей Политикой</w:t>
      </w:r>
      <w:r w:rsidR="00704230" w:rsidRPr="00575356">
        <w:rPr>
          <w:rFonts w:ascii="Times New Roman" w:hAnsi="Times New Roman" w:cs="Times New Roman"/>
          <w:sz w:val="24"/>
          <w:szCs w:val="24"/>
        </w:rPr>
        <w:t xml:space="preserve"> и действующим законодательством Российской Федерации</w:t>
      </w:r>
      <w:r w:rsidR="00D9596C" w:rsidRPr="00575356">
        <w:rPr>
          <w:rFonts w:ascii="Times New Roman" w:hAnsi="Times New Roman" w:cs="Times New Roman"/>
          <w:sz w:val="24"/>
          <w:szCs w:val="24"/>
        </w:rPr>
        <w:t>.</w:t>
      </w:r>
    </w:p>
    <w:p w:rsidR="00D9596C" w:rsidRPr="00575356" w:rsidRDefault="00D9596C" w:rsidP="00575356">
      <w:pPr>
        <w:pStyle w:val="aa"/>
        <w:widowControl/>
        <w:numPr>
          <w:ilvl w:val="1"/>
          <w:numId w:val="2"/>
        </w:numPr>
        <w:autoSpaceDE/>
        <w:autoSpaceDN/>
        <w:adjustRightInd/>
        <w:ind w:left="-567" w:right="850" w:firstLine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75356">
        <w:rPr>
          <w:rFonts w:ascii="Times New Roman" w:hAnsi="Times New Roman" w:cs="Times New Roman"/>
          <w:b/>
          <w:i/>
          <w:sz w:val="24"/>
          <w:szCs w:val="24"/>
        </w:rPr>
        <w:t>Меры по защите информации о Пользователях</w:t>
      </w:r>
    </w:p>
    <w:p w:rsidR="00D003ED" w:rsidRPr="00575356" w:rsidRDefault="00D9596C" w:rsidP="00575356">
      <w:pPr>
        <w:pStyle w:val="aa"/>
        <w:widowControl/>
        <w:numPr>
          <w:ilvl w:val="2"/>
          <w:numId w:val="2"/>
        </w:numPr>
        <w:autoSpaceDE/>
        <w:autoSpaceDN/>
        <w:adjustRightInd/>
        <w:ind w:left="0" w:right="85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 xml:space="preserve">Для авторизации доступа к Сайту используется логин и пароль Пользователя. Ответственность за сохранность данной информации несет Пользователь. Пользователь не вправе передавать собственный логин и пароль третьим лицам, а также обязан предпринимать меры по обеспечению их конфиденциальности. </w:t>
      </w:r>
      <w:bookmarkStart w:id="2" w:name="8._Ограничение_действия_Правил"/>
      <w:bookmarkEnd w:id="2"/>
    </w:p>
    <w:p w:rsidR="00D003ED" w:rsidRPr="00575356" w:rsidRDefault="004A499C" w:rsidP="00575356">
      <w:pPr>
        <w:pStyle w:val="aa"/>
        <w:widowControl/>
        <w:numPr>
          <w:ilvl w:val="2"/>
          <w:numId w:val="2"/>
        </w:numPr>
        <w:autoSpaceDE/>
        <w:autoSpaceDN/>
        <w:adjustRightInd/>
        <w:ind w:left="0" w:right="85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ЭНИМАЛ СЕРВИС</w:t>
      </w:r>
      <w:r w:rsidR="00D003ED" w:rsidRPr="00575356">
        <w:rPr>
          <w:rFonts w:ascii="Times New Roman" w:hAnsi="Times New Roman" w:cs="Times New Roman"/>
          <w:sz w:val="24"/>
          <w:szCs w:val="24"/>
        </w:rPr>
        <w:t xml:space="preserve"> принимает необходимые и достаточные организационные и технические меры для защиты персональной информации </w:t>
      </w:r>
      <w:r w:rsidR="00C47D60" w:rsidRPr="00575356">
        <w:rPr>
          <w:rFonts w:ascii="Times New Roman" w:hAnsi="Times New Roman" w:cs="Times New Roman"/>
          <w:sz w:val="24"/>
          <w:szCs w:val="24"/>
        </w:rPr>
        <w:t>П</w:t>
      </w:r>
      <w:r w:rsidR="00D003ED" w:rsidRPr="00575356">
        <w:rPr>
          <w:rFonts w:ascii="Times New Roman" w:hAnsi="Times New Roman" w:cs="Times New Roman"/>
          <w:sz w:val="24"/>
          <w:szCs w:val="24"/>
        </w:rPr>
        <w:t xml:space="preserve">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 </w:t>
      </w:r>
    </w:p>
    <w:p w:rsidR="00D9596C" w:rsidRPr="00575356" w:rsidRDefault="00E27C2A" w:rsidP="00575356">
      <w:pPr>
        <w:pStyle w:val="aa"/>
        <w:widowControl/>
        <w:numPr>
          <w:ilvl w:val="1"/>
          <w:numId w:val="2"/>
        </w:numPr>
        <w:autoSpaceDE/>
        <w:autoSpaceDN/>
        <w:adjustRightInd/>
        <w:ind w:left="-567" w:right="850" w:firstLine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75356">
        <w:rPr>
          <w:rFonts w:ascii="Times New Roman" w:hAnsi="Times New Roman" w:cs="Times New Roman"/>
          <w:b/>
          <w:i/>
          <w:sz w:val="24"/>
          <w:szCs w:val="24"/>
        </w:rPr>
        <w:t>Ограничение действия</w:t>
      </w:r>
      <w:r w:rsidR="00D9596C" w:rsidRPr="00575356">
        <w:rPr>
          <w:rFonts w:ascii="Times New Roman" w:hAnsi="Times New Roman" w:cs="Times New Roman"/>
          <w:b/>
          <w:i/>
          <w:sz w:val="24"/>
          <w:szCs w:val="24"/>
        </w:rPr>
        <w:t xml:space="preserve"> По</w:t>
      </w:r>
      <w:r w:rsidR="009A063E" w:rsidRPr="00575356">
        <w:rPr>
          <w:rFonts w:ascii="Times New Roman" w:hAnsi="Times New Roman" w:cs="Times New Roman"/>
          <w:b/>
          <w:i/>
          <w:sz w:val="24"/>
          <w:szCs w:val="24"/>
        </w:rPr>
        <w:t>литики</w:t>
      </w:r>
    </w:p>
    <w:p w:rsidR="00D9596C" w:rsidRPr="00575356" w:rsidRDefault="00D97474" w:rsidP="00575356">
      <w:pPr>
        <w:pStyle w:val="aa"/>
        <w:numPr>
          <w:ilvl w:val="2"/>
          <w:numId w:val="2"/>
        </w:numPr>
        <w:ind w:left="0"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>Действие настоящей Политики</w:t>
      </w:r>
      <w:r w:rsidR="00D9596C" w:rsidRPr="00575356">
        <w:rPr>
          <w:rFonts w:ascii="Times New Roman" w:hAnsi="Times New Roman" w:cs="Times New Roman"/>
          <w:sz w:val="24"/>
          <w:szCs w:val="24"/>
        </w:rPr>
        <w:t xml:space="preserve"> не распространяется на действия и интернет-ресурсы третьих лиц.</w:t>
      </w:r>
    </w:p>
    <w:p w:rsidR="00E27C2A" w:rsidRPr="00575356" w:rsidRDefault="004A499C" w:rsidP="00575356">
      <w:pPr>
        <w:pStyle w:val="aa"/>
        <w:numPr>
          <w:ilvl w:val="1"/>
          <w:numId w:val="2"/>
        </w:numPr>
        <w:shd w:val="clear" w:color="auto" w:fill="FFFFFF"/>
        <w:tabs>
          <w:tab w:val="left" w:pos="0"/>
        </w:tabs>
        <w:spacing w:before="120" w:line="269" w:lineRule="exact"/>
        <w:ind w:left="0" w:right="85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ЭНИМАЛ СЕРВИС</w:t>
      </w:r>
      <w:r w:rsidR="00E27C2A" w:rsidRPr="00575356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действия третьих лиц, получивших в результате использования сети Интернет доступ к информации о Пользователе, за последствия использования информации, которая, в силу природы Сайта, доступна любому пользователю сети Интернет. </w:t>
      </w:r>
      <w:r>
        <w:rPr>
          <w:rFonts w:ascii="Times New Roman" w:hAnsi="Times New Roman" w:cs="Times New Roman"/>
          <w:b/>
          <w:sz w:val="24"/>
          <w:szCs w:val="24"/>
        </w:rPr>
        <w:t>ЭНИМАЛ СЕРВИС</w:t>
      </w:r>
      <w:r w:rsidR="00E27C2A" w:rsidRPr="00575356">
        <w:rPr>
          <w:rFonts w:ascii="Times New Roman" w:hAnsi="Times New Roman" w:cs="Times New Roman"/>
          <w:b/>
          <w:sz w:val="24"/>
          <w:szCs w:val="24"/>
        </w:rPr>
        <w:t xml:space="preserve"> рекомендует Пользователям ответственно подходить к решению вопроса об объеме информации о себе, размещаемой на Сайте, либо передаваемой при авторизации.</w:t>
      </w:r>
      <w:r w:rsidR="00E27C2A" w:rsidRPr="005753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96C" w:rsidRPr="00575356" w:rsidRDefault="00D9596C" w:rsidP="00575356">
      <w:pPr>
        <w:pStyle w:val="aa"/>
        <w:numPr>
          <w:ilvl w:val="1"/>
          <w:numId w:val="2"/>
        </w:numPr>
        <w:ind w:left="-567" w:right="85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5356">
        <w:rPr>
          <w:rFonts w:ascii="Times New Roman" w:hAnsi="Times New Roman" w:cs="Times New Roman"/>
          <w:b/>
          <w:i/>
          <w:sz w:val="24"/>
          <w:szCs w:val="24"/>
        </w:rPr>
        <w:t>Обращения пользователей</w:t>
      </w:r>
    </w:p>
    <w:p w:rsidR="00E23E58" w:rsidRPr="00575356" w:rsidRDefault="00D9596C" w:rsidP="00575356">
      <w:pPr>
        <w:pStyle w:val="aa"/>
        <w:numPr>
          <w:ilvl w:val="2"/>
          <w:numId w:val="2"/>
        </w:numPr>
        <w:shd w:val="clear" w:color="auto" w:fill="FFFFFF"/>
        <w:tabs>
          <w:tab w:val="left" w:pos="0"/>
        </w:tabs>
        <w:spacing w:before="120" w:line="269" w:lineRule="exact"/>
        <w:ind w:left="0"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>Пользователи вправ</w:t>
      </w:r>
      <w:r w:rsidR="00623809" w:rsidRPr="00575356">
        <w:rPr>
          <w:rFonts w:ascii="Times New Roman" w:hAnsi="Times New Roman" w:cs="Times New Roman"/>
          <w:sz w:val="24"/>
          <w:szCs w:val="24"/>
        </w:rPr>
        <w:t xml:space="preserve">е направлять </w:t>
      </w:r>
      <w:r w:rsidR="004A499C">
        <w:rPr>
          <w:rFonts w:ascii="Times New Roman" w:hAnsi="Times New Roman" w:cs="Times New Roman"/>
          <w:sz w:val="24"/>
          <w:szCs w:val="24"/>
        </w:rPr>
        <w:t>ЭНИМАЛ СЕРВИС</w:t>
      </w:r>
      <w:r w:rsidRPr="00575356">
        <w:rPr>
          <w:rFonts w:ascii="Times New Roman" w:hAnsi="Times New Roman" w:cs="Times New Roman"/>
          <w:sz w:val="24"/>
          <w:szCs w:val="24"/>
        </w:rPr>
        <w:t xml:space="preserve"> свои запросы, в том числе запросы относительно испо</w:t>
      </w:r>
      <w:r w:rsidR="009D5BE1" w:rsidRPr="00575356">
        <w:rPr>
          <w:rFonts w:ascii="Times New Roman" w:hAnsi="Times New Roman" w:cs="Times New Roman"/>
          <w:sz w:val="24"/>
          <w:szCs w:val="24"/>
        </w:rPr>
        <w:t>льзования их персональной информации</w:t>
      </w:r>
      <w:r w:rsidRPr="00575356">
        <w:rPr>
          <w:rFonts w:ascii="Times New Roman" w:hAnsi="Times New Roman" w:cs="Times New Roman"/>
          <w:sz w:val="24"/>
          <w:szCs w:val="24"/>
        </w:rPr>
        <w:t>, предусмотренные настоящим разде</w:t>
      </w:r>
      <w:r w:rsidR="002B7544">
        <w:rPr>
          <w:rFonts w:ascii="Times New Roman" w:hAnsi="Times New Roman" w:cs="Times New Roman"/>
          <w:sz w:val="24"/>
          <w:szCs w:val="24"/>
        </w:rPr>
        <w:t>лом</w:t>
      </w:r>
      <w:r w:rsidR="00D97474" w:rsidRPr="00575356">
        <w:rPr>
          <w:rFonts w:ascii="Times New Roman" w:hAnsi="Times New Roman" w:cs="Times New Roman"/>
          <w:sz w:val="24"/>
          <w:szCs w:val="24"/>
        </w:rPr>
        <w:t xml:space="preserve"> Политики</w:t>
      </w:r>
      <w:r w:rsidR="00E23E58" w:rsidRPr="00575356">
        <w:rPr>
          <w:rFonts w:ascii="Times New Roman" w:hAnsi="Times New Roman" w:cs="Times New Roman"/>
          <w:sz w:val="24"/>
          <w:szCs w:val="24"/>
        </w:rPr>
        <w:t>.</w:t>
      </w:r>
    </w:p>
    <w:p w:rsidR="008B3726" w:rsidRPr="00575356" w:rsidRDefault="008B3726" w:rsidP="00575356">
      <w:pPr>
        <w:pStyle w:val="aa"/>
        <w:widowControl/>
        <w:numPr>
          <w:ilvl w:val="2"/>
          <w:numId w:val="2"/>
        </w:numPr>
        <w:autoSpaceDE/>
        <w:autoSpaceDN/>
        <w:adjustRightInd/>
        <w:ind w:left="0"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случае, если сведения, касающиеся обработки </w:t>
      </w:r>
      <w:r w:rsidR="00C47D60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персональной информации 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Пользователя, а также</w:t>
      </w:r>
      <w:r w:rsidR="00C47D60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если сведения об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обрабатываем</w:t>
      </w:r>
      <w:r w:rsidR="00C47D60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ой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персональн</w:t>
      </w:r>
      <w:r w:rsidR="00C47D60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ой информации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были предоставлены для ознакомления Пользователю по его запросу, Пользователь вправе обратитьс</w:t>
      </w:r>
      <w:r w:rsidR="00623809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повторно к </w:t>
      </w:r>
      <w:r w:rsidR="004A499C">
        <w:rPr>
          <w:rFonts w:ascii="Times New Roman" w:eastAsiaTheme="minorHAnsi" w:hAnsi="Times New Roman" w:cs="Times New Roman"/>
          <w:sz w:val="24"/>
          <w:szCs w:val="24"/>
          <w:lang w:eastAsia="en-US"/>
        </w:rPr>
        <w:t>ЭНИМАЛ СЕРВИС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направить повторный запрос в целях получения сведений, касающих</w:t>
      </w:r>
      <w:r w:rsidR="00E5544C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ся обработки персональной информации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Пользователя, или ознакомиться с т</w:t>
      </w:r>
      <w:r w:rsidR="00E5544C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акой информацией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актом. Сведения, касающиеся обработки</w:t>
      </w:r>
      <w:r w:rsidR="00E5544C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персональной информации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5544C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ользователя:</w:t>
      </w:r>
    </w:p>
    <w:p w:rsidR="008B3726" w:rsidRPr="00575356" w:rsidRDefault="008B3726" w:rsidP="00575356">
      <w:pPr>
        <w:widowControl/>
        <w:ind w:right="85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3" w:name="sub_14041"/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1) подтверждение фак</w:t>
      </w:r>
      <w:r w:rsidR="00E5544C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та обработки перс</w:t>
      </w:r>
      <w:r w:rsidR="00623809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ональной информации Пользователя </w:t>
      </w:r>
      <w:r w:rsidR="004A499C">
        <w:rPr>
          <w:rFonts w:ascii="Times New Roman" w:eastAsiaTheme="minorHAnsi" w:hAnsi="Times New Roman" w:cs="Times New Roman"/>
          <w:sz w:val="24"/>
          <w:szCs w:val="24"/>
          <w:lang w:eastAsia="en-US"/>
        </w:rPr>
        <w:t>ЭНИМАЛ СЕРВИС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8B3726" w:rsidRPr="00575356" w:rsidRDefault="008B3726" w:rsidP="00575356">
      <w:pPr>
        <w:widowControl/>
        <w:ind w:right="85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4" w:name="sub_1442"/>
      <w:bookmarkEnd w:id="3"/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2) правовые основания и це</w:t>
      </w:r>
      <w:r w:rsidR="00E5544C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ли обработки персональной информации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8B3726" w:rsidRPr="00575356" w:rsidRDefault="008B3726" w:rsidP="00575356">
      <w:pPr>
        <w:widowControl/>
        <w:ind w:right="85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5" w:name="sub_1443"/>
      <w:bookmarkEnd w:id="4"/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3) цели и применяемые оператором спосо</w:t>
      </w:r>
      <w:r w:rsidR="00E5544C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бы обработки персональной информации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8B3726" w:rsidRPr="00575356" w:rsidRDefault="008B3726" w:rsidP="00575356">
      <w:pPr>
        <w:widowControl/>
        <w:ind w:right="85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6" w:name="sub_1444"/>
      <w:bookmarkEnd w:id="5"/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4) наименование</w:t>
      </w:r>
      <w:r w:rsidR="00623809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место нахождения </w:t>
      </w:r>
      <w:r w:rsidR="004A499C">
        <w:rPr>
          <w:rFonts w:ascii="Times New Roman" w:eastAsiaTheme="minorHAnsi" w:hAnsi="Times New Roman" w:cs="Times New Roman"/>
          <w:sz w:val="24"/>
          <w:szCs w:val="24"/>
          <w:lang w:eastAsia="en-US"/>
        </w:rPr>
        <w:t>ЭНИМАЛ СЕРВИС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, сведения о лицах (за исключени</w:t>
      </w:r>
      <w:r w:rsidR="00623809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ем работников </w:t>
      </w:r>
      <w:r w:rsidR="004A499C">
        <w:rPr>
          <w:rFonts w:ascii="Times New Roman" w:eastAsiaTheme="minorHAnsi" w:hAnsi="Times New Roman" w:cs="Times New Roman"/>
          <w:sz w:val="24"/>
          <w:szCs w:val="24"/>
          <w:lang w:eastAsia="en-US"/>
        </w:rPr>
        <w:t>ЭНИМАЛ СЕРВИС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), которые им</w:t>
      </w:r>
      <w:r w:rsidR="00E5544C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еют доступ к персональной информации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которым </w:t>
      </w:r>
      <w:r w:rsidR="002B7544">
        <w:rPr>
          <w:rFonts w:ascii="Times New Roman" w:eastAsiaTheme="minorHAnsi" w:hAnsi="Times New Roman" w:cs="Times New Roman"/>
          <w:sz w:val="24"/>
          <w:szCs w:val="24"/>
          <w:lang w:eastAsia="en-US"/>
        </w:rPr>
        <w:t>может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</w:t>
      </w:r>
      <w:r w:rsidR="002B7544">
        <w:rPr>
          <w:rFonts w:ascii="Times New Roman" w:eastAsiaTheme="minorHAnsi" w:hAnsi="Times New Roman" w:cs="Times New Roman"/>
          <w:sz w:val="24"/>
          <w:szCs w:val="24"/>
          <w:lang w:eastAsia="en-US"/>
        </w:rPr>
        <w:t>ыть раскрыта</w:t>
      </w:r>
      <w:r w:rsidR="00E5544C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персональная информация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основании</w:t>
      </w:r>
      <w:r w:rsidR="00623809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договора с </w:t>
      </w:r>
      <w:r w:rsidR="004A499C">
        <w:rPr>
          <w:rFonts w:ascii="Times New Roman" w:eastAsiaTheme="minorHAnsi" w:hAnsi="Times New Roman" w:cs="Times New Roman"/>
          <w:sz w:val="24"/>
          <w:szCs w:val="24"/>
          <w:lang w:eastAsia="en-US"/>
        </w:rPr>
        <w:t>ЭНИМАЛ СЕРВИС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на основании федерального закона;</w:t>
      </w:r>
    </w:p>
    <w:p w:rsidR="008B3726" w:rsidRPr="00575356" w:rsidRDefault="008B3726" w:rsidP="00575356">
      <w:pPr>
        <w:widowControl/>
        <w:ind w:right="85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7" w:name="sub_1445"/>
      <w:bookmarkEnd w:id="6"/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5) об</w:t>
      </w:r>
      <w:r w:rsidR="00E5544C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рабатываемая персональная информация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, относящиеся к соответств</w:t>
      </w:r>
      <w:r w:rsidR="002B7544">
        <w:rPr>
          <w:rFonts w:ascii="Times New Roman" w:eastAsiaTheme="minorHAnsi" w:hAnsi="Times New Roman" w:cs="Times New Roman"/>
          <w:sz w:val="24"/>
          <w:szCs w:val="24"/>
          <w:lang w:eastAsia="en-US"/>
        </w:rPr>
        <w:t>ующему Пользователю, источник ее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получения, если иной по</w:t>
      </w:r>
      <w:r w:rsidR="009D5BE1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рядок пред</w:t>
      </w:r>
      <w:r w:rsidR="002B7544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9D5BE1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ставления такой информации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предусмотрен федеральным законом;</w:t>
      </w:r>
    </w:p>
    <w:p w:rsidR="008B3726" w:rsidRPr="00575356" w:rsidRDefault="008B3726" w:rsidP="00575356">
      <w:pPr>
        <w:widowControl/>
        <w:ind w:right="85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8" w:name="sub_1446"/>
      <w:bookmarkEnd w:id="7"/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6) сро</w:t>
      </w:r>
      <w:r w:rsidR="00E5544C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ки обработки персональной информации</w:t>
      </w:r>
      <w:r w:rsidR="002B7544">
        <w:rPr>
          <w:rFonts w:ascii="Times New Roman" w:eastAsiaTheme="minorHAnsi" w:hAnsi="Times New Roman" w:cs="Times New Roman"/>
          <w:sz w:val="24"/>
          <w:szCs w:val="24"/>
          <w:lang w:eastAsia="en-US"/>
        </w:rPr>
        <w:t>, в том числе сроки ее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хранения;</w:t>
      </w:r>
    </w:p>
    <w:p w:rsidR="008B3726" w:rsidRPr="00575356" w:rsidRDefault="008B3726" w:rsidP="00575356">
      <w:pPr>
        <w:pStyle w:val="af7"/>
        <w:ind w:right="850"/>
        <w:jc w:val="both"/>
        <w:rPr>
          <w:rFonts w:ascii="Times New Roman" w:hAnsi="Times New Roman" w:cs="Times New Roman"/>
        </w:rPr>
      </w:pPr>
      <w:bookmarkStart w:id="9" w:name="sub_1447"/>
      <w:bookmarkEnd w:id="8"/>
      <w:r w:rsidRPr="00575356">
        <w:rPr>
          <w:rFonts w:ascii="Times New Roman" w:hAnsi="Times New Roman" w:cs="Times New Roman"/>
        </w:rPr>
        <w:t>7) порядок осуществления Пользователем прав, предусмотренных Федеральным законом от 27 июля 2006 г. N 152-ФЗ «О персональных данных»;</w:t>
      </w:r>
    </w:p>
    <w:p w:rsidR="008B3726" w:rsidRPr="00575356" w:rsidRDefault="008B3726" w:rsidP="00575356">
      <w:pPr>
        <w:widowControl/>
        <w:ind w:right="85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0" w:name="sub_1448"/>
      <w:bookmarkEnd w:id="9"/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8) информацию об осуществленной или о предполагаемо</w:t>
      </w:r>
      <w:r w:rsidR="009D5BE1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й трансграничной передаче персональной информации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8B3726" w:rsidRPr="00575356" w:rsidRDefault="008B3726" w:rsidP="00575356">
      <w:pPr>
        <w:widowControl/>
        <w:ind w:right="85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1" w:name="sub_1449"/>
      <w:bookmarkEnd w:id="10"/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9) наименование или фамилию, имя, отчество и адрес лица, осуществляюще</w:t>
      </w:r>
      <w:r w:rsidR="00E5544C"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го обработку персональной информации</w:t>
      </w:r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поручению оператора, если обработка поручена или будет поручена такому лицу;</w:t>
      </w:r>
    </w:p>
    <w:p w:rsidR="00CA3928" w:rsidRPr="00575356" w:rsidRDefault="008B3726" w:rsidP="00575356">
      <w:pPr>
        <w:widowControl/>
        <w:ind w:right="85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2" w:name="sub_14410"/>
      <w:bookmarkEnd w:id="11"/>
      <w:r w:rsidRPr="00575356">
        <w:rPr>
          <w:rFonts w:ascii="Times New Roman" w:eastAsiaTheme="minorHAnsi" w:hAnsi="Times New Roman" w:cs="Times New Roman"/>
          <w:sz w:val="24"/>
          <w:szCs w:val="24"/>
          <w:lang w:eastAsia="en-US"/>
        </w:rPr>
        <w:t>10) иные сведения, предусмотренные федеральными законами.</w:t>
      </w:r>
      <w:bookmarkEnd w:id="12"/>
    </w:p>
    <w:p w:rsidR="00CA3928" w:rsidRPr="00575356" w:rsidRDefault="009A063E" w:rsidP="00575356">
      <w:pPr>
        <w:pStyle w:val="aa"/>
        <w:widowControl/>
        <w:numPr>
          <w:ilvl w:val="0"/>
          <w:numId w:val="2"/>
        </w:numPr>
        <w:tabs>
          <w:tab w:val="left" w:pos="0"/>
        </w:tabs>
        <w:ind w:right="850" w:hanging="73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5356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CA3928" w:rsidRPr="00575356" w:rsidRDefault="008A688A" w:rsidP="00575356">
      <w:pPr>
        <w:pStyle w:val="aa"/>
        <w:widowControl/>
        <w:numPr>
          <w:ilvl w:val="1"/>
          <w:numId w:val="2"/>
        </w:numPr>
        <w:tabs>
          <w:tab w:val="left" w:pos="0"/>
        </w:tabs>
        <w:ind w:left="0" w:right="850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5356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ЭНИМАЛ СЕРВИС</w:t>
      </w:r>
      <w:r w:rsidRPr="00575356">
        <w:rPr>
          <w:rFonts w:ascii="Times New Roman" w:hAnsi="Times New Roman" w:cs="Times New Roman"/>
          <w:sz w:val="24"/>
          <w:szCs w:val="24"/>
        </w:rPr>
        <w:t xml:space="preserve"> ОТСУТСТВУЕТ ВОЗМОЖНОСТЬ ОСУЩЕСТВЛЯТЬ ПРОВЕРКУ ДОСТОВЕРНОСТИ ПЕРСОНАЛЬНОЙ ИНФОРМАЦИИ ПОЛЬЗОВАТЕЛЯ, </w:t>
      </w:r>
      <w:r>
        <w:rPr>
          <w:rFonts w:ascii="Times New Roman" w:hAnsi="Times New Roman" w:cs="Times New Roman"/>
          <w:sz w:val="24"/>
          <w:szCs w:val="24"/>
        </w:rPr>
        <w:t>ЭНИМАЛ СЕРВИС</w:t>
      </w:r>
      <w:r w:rsidRPr="00575356">
        <w:rPr>
          <w:rFonts w:ascii="Times New Roman" w:hAnsi="Times New Roman" w:cs="Times New Roman"/>
          <w:sz w:val="24"/>
          <w:szCs w:val="24"/>
        </w:rPr>
        <w:t xml:space="preserve"> В ОБЩЕМ ПОРЯДКЕ НЕ ОСУЩЕСТВЛЯЕТ ПРОВЕРКУ ИНФОРМАЦИИ О ПОЛЬЗОВАТЕЛЕ И НЕ ПРОВЕРЯЕТ ДЕЕСПОСОБНОСТЬ ПОЛЬЗОВАТЕЛЕЙ. ОДНАКО </w:t>
      </w:r>
      <w:r>
        <w:rPr>
          <w:rFonts w:ascii="Times New Roman" w:hAnsi="Times New Roman" w:cs="Times New Roman"/>
          <w:sz w:val="24"/>
          <w:szCs w:val="24"/>
        </w:rPr>
        <w:t>ЭНИМАЛ СЕРВИС</w:t>
      </w:r>
      <w:r w:rsidRPr="00575356">
        <w:rPr>
          <w:rFonts w:ascii="Times New Roman" w:hAnsi="Times New Roman" w:cs="Times New Roman"/>
          <w:sz w:val="24"/>
          <w:szCs w:val="24"/>
        </w:rPr>
        <w:t xml:space="preserve"> ИСХОДИТ ИЗ ТОГО, ЧТО ПОЛЬЗОВАТЕЛЬ ПРЕДОСТАВЛЯЕТ ДОСТОВЕРНЫЕ СВЕДЕНИЯ И ИМЕЕТ НЕОБХОДИМУЮ ДЕЕСПОСОБНОСТЬ, А ТАКЖЕ ОЗНАКОМЛЕН С НАСТОЯЩЕЙ ПОЛИТИКОЙ, ВЫРАЖАЕТ СВОЕ СОГЛАСИЕ С НЕЙ И ПРИНИМАЕТ НА СЕБЯ УКАЗАННЫЕ В НЕЙ ПРАВА И ОБЯЗАННОСТИ. В СЛУЧАЕ ПРЕДОСТАВЛЕНИЯ НЕДОСТОВЕРНОЙ ИНФОРМАЦИИ ДЛЯ ПОЛЬЗОВАТЕЛЯ МОЖЕТ НАСТУПИТЬ ОТВЕТСТВЕННОСТЬ, ПРЕДУСМОТРЕННАЯ ЗАКОНОДАТЕЛЬСТВОМ РФ И ДОКУМЕНТАМИ, РЕГЛАМЕНТИРУЮЩИМИ ИСПОЛЬЗОВАНИЕ САЙТА.</w:t>
      </w:r>
    </w:p>
    <w:p w:rsidR="00575356" w:rsidRPr="00575356" w:rsidRDefault="00590F3B" w:rsidP="00575356">
      <w:pPr>
        <w:pStyle w:val="aa"/>
        <w:widowControl/>
        <w:numPr>
          <w:ilvl w:val="1"/>
          <w:numId w:val="2"/>
        </w:numPr>
        <w:tabs>
          <w:tab w:val="left" w:pos="0"/>
        </w:tabs>
        <w:ind w:left="0" w:right="850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5356">
        <w:rPr>
          <w:rFonts w:ascii="Times New Roman" w:hAnsi="Times New Roman" w:cs="Times New Roman"/>
          <w:sz w:val="24"/>
          <w:szCs w:val="24"/>
        </w:rPr>
        <w:t>Настоящая Пол</w:t>
      </w:r>
      <w:r w:rsidR="00575356" w:rsidRPr="00575356">
        <w:rPr>
          <w:rFonts w:ascii="Times New Roman" w:hAnsi="Times New Roman" w:cs="Times New Roman"/>
          <w:sz w:val="24"/>
          <w:szCs w:val="24"/>
        </w:rPr>
        <w:t>итика разработана и применяется</w:t>
      </w:r>
      <w:r w:rsidRPr="00575356">
        <w:rPr>
          <w:rFonts w:ascii="Times New Roman" w:hAnsi="Times New Roman" w:cs="Times New Roman"/>
          <w:sz w:val="24"/>
          <w:szCs w:val="24"/>
        </w:rPr>
        <w:t xml:space="preserve"> в соответствии с Пользовательским соглашением, размещенным на Сайте по адресу: </w:t>
      </w:r>
      <w:hyperlink r:id="rId13" w:history="1">
        <w:r w:rsidR="00D33A82" w:rsidRPr="004E7D6F">
          <w:rPr>
            <w:rStyle w:val="af3"/>
            <w:rFonts w:ascii="Times New Roman" w:eastAsiaTheme="majorEastAsia" w:hAnsi="Times New Roman"/>
            <w:sz w:val="24"/>
            <w:szCs w:val="24"/>
          </w:rPr>
          <w:t>http://top-dog.pro/articles/privacy-policy</w:t>
        </w:r>
      </w:hyperlink>
      <w:r w:rsidRPr="00575356">
        <w:rPr>
          <w:rFonts w:ascii="Times New Roman" w:hAnsi="Times New Roman" w:cs="Times New Roman"/>
          <w:sz w:val="24"/>
          <w:szCs w:val="24"/>
        </w:rPr>
        <w:t>.</w:t>
      </w:r>
      <w:r w:rsidR="00D33A82">
        <w:rPr>
          <w:rFonts w:ascii="Times New Roman" w:hAnsi="Times New Roman" w:cs="Times New Roman"/>
          <w:sz w:val="24"/>
          <w:szCs w:val="24"/>
        </w:rPr>
        <w:t xml:space="preserve"> </w:t>
      </w:r>
      <w:r w:rsidRPr="005753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928" w:rsidRPr="00575356" w:rsidRDefault="005429FC" w:rsidP="00575356">
      <w:pPr>
        <w:pStyle w:val="aa"/>
        <w:widowControl/>
        <w:numPr>
          <w:ilvl w:val="1"/>
          <w:numId w:val="2"/>
        </w:numPr>
        <w:tabs>
          <w:tab w:val="left" w:pos="0"/>
        </w:tabs>
        <w:ind w:left="0" w:right="850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5356">
        <w:rPr>
          <w:rFonts w:ascii="Times New Roman" w:hAnsi="Times New Roman" w:cs="Times New Roman"/>
          <w:sz w:val="24"/>
          <w:szCs w:val="24"/>
        </w:rPr>
        <w:t>Персональная информация Пользователя обрабатывается в соответствии с действующим законодательством Российской Федерации. Пользователь, регистрир</w:t>
      </w:r>
      <w:r w:rsidR="002B7544">
        <w:rPr>
          <w:rFonts w:ascii="Times New Roman" w:hAnsi="Times New Roman" w:cs="Times New Roman"/>
          <w:sz w:val="24"/>
          <w:szCs w:val="24"/>
        </w:rPr>
        <w:t>уясь на Сайте, дает осознанное</w:t>
      </w:r>
      <w:r w:rsidRPr="00575356">
        <w:rPr>
          <w:rFonts w:ascii="Times New Roman" w:hAnsi="Times New Roman" w:cs="Times New Roman"/>
          <w:sz w:val="24"/>
          <w:szCs w:val="24"/>
        </w:rPr>
        <w:t xml:space="preserve"> согласие на рассмотрение любых возникающих споров, связанных с использованием Сайта на основе и по правилам законодательства Российской Федерации в суде Российской Федерации по мест</w:t>
      </w:r>
      <w:r w:rsidR="00623809" w:rsidRPr="00575356">
        <w:rPr>
          <w:rFonts w:ascii="Times New Roman" w:hAnsi="Times New Roman" w:cs="Times New Roman"/>
          <w:sz w:val="24"/>
          <w:szCs w:val="24"/>
        </w:rPr>
        <w:t xml:space="preserve">у нахождения </w:t>
      </w:r>
      <w:r w:rsidR="004A499C">
        <w:rPr>
          <w:rFonts w:ascii="Times New Roman" w:hAnsi="Times New Roman" w:cs="Times New Roman"/>
          <w:sz w:val="24"/>
          <w:szCs w:val="24"/>
        </w:rPr>
        <w:t>ЭНИМАЛ СЕРВИС</w:t>
      </w:r>
      <w:r w:rsidRPr="005753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17B4" w:rsidRPr="00575356" w:rsidRDefault="001C7032" w:rsidP="00575356">
      <w:pPr>
        <w:pStyle w:val="aa"/>
        <w:widowControl/>
        <w:numPr>
          <w:ilvl w:val="1"/>
          <w:numId w:val="2"/>
        </w:numPr>
        <w:tabs>
          <w:tab w:val="left" w:pos="0"/>
        </w:tabs>
        <w:ind w:left="0" w:right="850" w:hanging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Все обращения Пользователей</w:t>
      </w:r>
      <w:r w:rsidR="00DE17B4" w:rsidRPr="00575356">
        <w:rPr>
          <w:rFonts w:ascii="Times New Roman" w:hAnsi="Times New Roman" w:cs="Times New Roman"/>
          <w:sz w:val="24"/>
          <w:szCs w:val="24"/>
        </w:rPr>
        <w:t xml:space="preserve"> принимаются</w:t>
      </w:r>
      <w:r w:rsidR="0007315C" w:rsidRPr="00575356">
        <w:rPr>
          <w:rFonts w:ascii="Times New Roman" w:hAnsi="Times New Roman" w:cs="Times New Roman"/>
          <w:sz w:val="24"/>
          <w:szCs w:val="24"/>
        </w:rPr>
        <w:t xml:space="preserve"> Обществом с ограниченной ответственностью «</w:t>
      </w:r>
      <w:r w:rsidR="008A688A">
        <w:rPr>
          <w:rFonts w:ascii="Times New Roman" w:hAnsi="Times New Roman" w:cs="Times New Roman"/>
          <w:sz w:val="24"/>
          <w:szCs w:val="24"/>
        </w:rPr>
        <w:t>ЭНИМАЛ СЕРВИС</w:t>
      </w:r>
      <w:r w:rsidR="0007315C" w:rsidRPr="00575356">
        <w:rPr>
          <w:rFonts w:ascii="Times New Roman" w:hAnsi="Times New Roman" w:cs="Times New Roman"/>
          <w:sz w:val="24"/>
          <w:szCs w:val="24"/>
        </w:rPr>
        <w:t>»</w:t>
      </w:r>
      <w:r w:rsidR="00575356" w:rsidRPr="00575356">
        <w:rPr>
          <w:rFonts w:ascii="Times New Roman" w:hAnsi="Times New Roman" w:cs="Times New Roman"/>
          <w:sz w:val="24"/>
          <w:szCs w:val="24"/>
        </w:rPr>
        <w:t xml:space="preserve"> по адресу: </w:t>
      </w:r>
      <w:hyperlink r:id="rId14" w:history="1">
        <w:r w:rsidR="0075635C">
          <w:rPr>
            <w:rStyle w:val="af3"/>
            <w:rFonts w:eastAsiaTheme="majorEastAsia"/>
          </w:rPr>
          <w:t>support@top-dog.pro</w:t>
        </w:r>
      </w:hyperlink>
      <w:r w:rsidR="00575356" w:rsidRPr="00575356">
        <w:rPr>
          <w:rFonts w:ascii="Times New Roman" w:hAnsi="Times New Roman" w:cs="Times New Roman"/>
          <w:sz w:val="24"/>
          <w:szCs w:val="24"/>
        </w:rPr>
        <w:t xml:space="preserve"> </w:t>
      </w:r>
      <w:r w:rsidR="00DE17B4" w:rsidRPr="00575356">
        <w:rPr>
          <w:rFonts w:ascii="Times New Roman" w:hAnsi="Times New Roman" w:cs="Times New Roman"/>
          <w:sz w:val="24"/>
          <w:szCs w:val="24"/>
        </w:rPr>
        <w:t xml:space="preserve">или по адресу: г. Пенза, ул. </w:t>
      </w:r>
      <w:r w:rsidR="00F55714">
        <w:rPr>
          <w:rFonts w:ascii="Times New Roman" w:hAnsi="Times New Roman" w:cs="Times New Roman"/>
          <w:sz w:val="24"/>
          <w:szCs w:val="24"/>
        </w:rPr>
        <w:t>Московская, д. 13А</w:t>
      </w:r>
      <w:r w:rsidR="0075635C">
        <w:rPr>
          <w:rFonts w:ascii="Times New Roman" w:hAnsi="Times New Roman" w:cs="Times New Roman"/>
          <w:sz w:val="24"/>
          <w:szCs w:val="24"/>
        </w:rPr>
        <w:t xml:space="preserve">. </w:t>
      </w:r>
      <w:r w:rsidR="007C5FEA" w:rsidRPr="005753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A10" w:rsidRPr="00575356" w:rsidRDefault="002B4A10" w:rsidP="00575356">
      <w:pPr>
        <w:shd w:val="clear" w:color="auto" w:fill="FFFFFF"/>
        <w:tabs>
          <w:tab w:val="left" w:pos="0"/>
        </w:tabs>
        <w:spacing w:before="120" w:line="269" w:lineRule="exact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:rsidR="002B4A10" w:rsidRPr="00575356" w:rsidRDefault="002B4A10" w:rsidP="00575356">
      <w:pPr>
        <w:shd w:val="clear" w:color="auto" w:fill="FFFFFF"/>
        <w:tabs>
          <w:tab w:val="left" w:pos="0"/>
        </w:tabs>
        <w:spacing w:before="120" w:line="269" w:lineRule="exact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57535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4A10" w:rsidRPr="00575356" w:rsidSect="00D52239">
      <w:footerReference w:type="default" r:id="rId15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144" w:rsidRDefault="003E5144" w:rsidP="00CA3928">
      <w:r>
        <w:separator/>
      </w:r>
    </w:p>
  </w:endnote>
  <w:endnote w:type="continuationSeparator" w:id="0">
    <w:p w:rsidR="003E5144" w:rsidRDefault="003E5144" w:rsidP="00CA3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10344"/>
      <w:docPartObj>
        <w:docPartGallery w:val="Page Numbers (Bottom of Page)"/>
        <w:docPartUnique/>
      </w:docPartObj>
    </w:sdtPr>
    <w:sdtContent>
      <w:p w:rsidR="00575356" w:rsidRDefault="004056FE">
        <w:pPr>
          <w:pStyle w:val="afd"/>
          <w:jc w:val="center"/>
        </w:pPr>
        <w:fldSimple w:instr=" PAGE   \* MERGEFORMAT ">
          <w:r w:rsidR="003E5144">
            <w:rPr>
              <w:noProof/>
            </w:rPr>
            <w:t>1</w:t>
          </w:r>
        </w:fldSimple>
      </w:p>
    </w:sdtContent>
  </w:sdt>
  <w:p w:rsidR="00575356" w:rsidRDefault="00575356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144" w:rsidRDefault="003E5144" w:rsidP="00CA3928">
      <w:r>
        <w:separator/>
      </w:r>
    </w:p>
  </w:footnote>
  <w:footnote w:type="continuationSeparator" w:id="0">
    <w:p w:rsidR="003E5144" w:rsidRDefault="003E5144" w:rsidP="00CA3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D180B"/>
    <w:multiLevelType w:val="hybridMultilevel"/>
    <w:tmpl w:val="302C68EE"/>
    <w:lvl w:ilvl="0" w:tplc="04190011">
      <w:start w:val="1"/>
      <w:numFmt w:val="decimal"/>
      <w:lvlText w:val="%1)"/>
      <w:lvlJc w:val="left"/>
      <w:pPr>
        <w:ind w:left="8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  <w:rPr>
        <w:rFonts w:cs="Times New Roman"/>
      </w:rPr>
    </w:lvl>
  </w:abstractNum>
  <w:abstractNum w:abstractNumId="1">
    <w:nsid w:val="1518730B"/>
    <w:multiLevelType w:val="multilevel"/>
    <w:tmpl w:val="51C42D26"/>
    <w:lvl w:ilvl="0">
      <w:start w:val="1"/>
      <w:numFmt w:val="decimal"/>
      <w:lvlText w:val="%1."/>
      <w:lvlJc w:val="left"/>
      <w:pPr>
        <w:ind w:left="170" w:hanging="17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/>
        <w:color w:val="auto"/>
      </w:rPr>
    </w:lvl>
    <w:lvl w:ilvl="2">
      <w:start w:val="1"/>
      <w:numFmt w:val="decimal"/>
      <w:lvlText w:val="%1.%2.%3."/>
      <w:lvlJc w:val="left"/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5935347"/>
    <w:multiLevelType w:val="multilevel"/>
    <w:tmpl w:val="28D4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931F7"/>
    <w:multiLevelType w:val="multilevel"/>
    <w:tmpl w:val="2484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3598F"/>
    <w:multiLevelType w:val="hybridMultilevel"/>
    <w:tmpl w:val="04A20F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F50CB3"/>
    <w:multiLevelType w:val="multilevel"/>
    <w:tmpl w:val="4356C256"/>
    <w:lvl w:ilvl="0">
      <w:start w:val="1"/>
      <w:numFmt w:val="decimal"/>
      <w:lvlText w:val="%1."/>
      <w:lvlJc w:val="left"/>
      <w:pPr>
        <w:ind w:left="170" w:hanging="17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/>
        <w:color w:val="auto"/>
      </w:rPr>
    </w:lvl>
    <w:lvl w:ilvl="2">
      <w:start w:val="1"/>
      <w:numFmt w:val="decimal"/>
      <w:lvlText w:val="%1.%2.%3."/>
      <w:lvlJc w:val="left"/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222519C6"/>
    <w:multiLevelType w:val="hybridMultilevel"/>
    <w:tmpl w:val="B9B4AB82"/>
    <w:lvl w:ilvl="0" w:tplc="C3E4BAF6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>
    <w:nsid w:val="2A1D4BA7"/>
    <w:multiLevelType w:val="multilevel"/>
    <w:tmpl w:val="51C42D26"/>
    <w:lvl w:ilvl="0">
      <w:start w:val="1"/>
      <w:numFmt w:val="decimal"/>
      <w:lvlText w:val="%1."/>
      <w:lvlJc w:val="left"/>
      <w:pPr>
        <w:ind w:left="170" w:hanging="17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/>
        <w:color w:val="auto"/>
      </w:rPr>
    </w:lvl>
    <w:lvl w:ilvl="2">
      <w:start w:val="1"/>
      <w:numFmt w:val="decimal"/>
      <w:lvlText w:val="%1.%2.%3."/>
      <w:lvlJc w:val="left"/>
      <w:rPr>
        <w:rFonts w:cs="Times New Roman"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2FDE234D"/>
    <w:multiLevelType w:val="hybridMultilevel"/>
    <w:tmpl w:val="09904E58"/>
    <w:lvl w:ilvl="0" w:tplc="C3E4BAF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30DA5AD7"/>
    <w:multiLevelType w:val="hybridMultilevel"/>
    <w:tmpl w:val="72A8FE56"/>
    <w:lvl w:ilvl="0" w:tplc="47922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5B4AFF"/>
    <w:multiLevelType w:val="hybridMultilevel"/>
    <w:tmpl w:val="A11E9074"/>
    <w:lvl w:ilvl="0" w:tplc="C3E4BA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3C926EE1"/>
    <w:multiLevelType w:val="hybridMultilevel"/>
    <w:tmpl w:val="1A1E4FE0"/>
    <w:lvl w:ilvl="0" w:tplc="C3E4BA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3D45352B"/>
    <w:multiLevelType w:val="hybridMultilevel"/>
    <w:tmpl w:val="EA9AD586"/>
    <w:lvl w:ilvl="0" w:tplc="C3E4BAF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F029E"/>
    <w:multiLevelType w:val="multilevel"/>
    <w:tmpl w:val="1C90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87539C"/>
    <w:multiLevelType w:val="hybridMultilevel"/>
    <w:tmpl w:val="ACCE0F48"/>
    <w:lvl w:ilvl="0" w:tplc="C3E4BAF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8503B53"/>
    <w:multiLevelType w:val="hybridMultilevel"/>
    <w:tmpl w:val="82C08B8E"/>
    <w:lvl w:ilvl="0" w:tplc="47922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725EDF"/>
    <w:multiLevelType w:val="hybridMultilevel"/>
    <w:tmpl w:val="9F8A239E"/>
    <w:lvl w:ilvl="0" w:tplc="041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9C16412"/>
    <w:multiLevelType w:val="multilevel"/>
    <w:tmpl w:val="8BF811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18">
    <w:nsid w:val="6A534BDF"/>
    <w:multiLevelType w:val="hybridMultilevel"/>
    <w:tmpl w:val="F800D436"/>
    <w:lvl w:ilvl="0" w:tplc="C3E4BA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>
    <w:nsid w:val="6DF47143"/>
    <w:multiLevelType w:val="hybridMultilevel"/>
    <w:tmpl w:val="DA9E871E"/>
    <w:lvl w:ilvl="0" w:tplc="C3E4BAF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74D909F8"/>
    <w:multiLevelType w:val="multilevel"/>
    <w:tmpl w:val="4292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75220A"/>
    <w:multiLevelType w:val="hybridMultilevel"/>
    <w:tmpl w:val="99305392"/>
    <w:lvl w:ilvl="0" w:tplc="C3E4BA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ind w:left="170" w:hanging="170"/>
        </w:pPr>
        <w:rPr>
          <w:rFonts w:cs="Times New Roman"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cs="Times New Roman" w:hint="default"/>
          <w:b/>
          <w:i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 w:hint="default"/>
          <w:b w:val="0"/>
          <w:i w:val="0"/>
          <w:color w:val="auto"/>
          <w:sz w:val="26"/>
          <w:szCs w:val="26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cs="Times New Roman" w:hint="default"/>
        </w:rPr>
      </w:lvl>
    </w:lvlOverride>
  </w:num>
  <w:num w:numId="3">
    <w:abstractNumId w:val="12"/>
  </w:num>
  <w:num w:numId="4">
    <w:abstractNumId w:val="0"/>
  </w:num>
  <w:num w:numId="5">
    <w:abstractNumId w:val="14"/>
  </w:num>
  <w:num w:numId="6">
    <w:abstractNumId w:val="16"/>
  </w:num>
  <w:num w:numId="7">
    <w:abstractNumId w:val="19"/>
  </w:num>
  <w:num w:numId="8">
    <w:abstractNumId w:val="21"/>
  </w:num>
  <w:num w:numId="9">
    <w:abstractNumId w:val="4"/>
  </w:num>
  <w:num w:numId="10">
    <w:abstractNumId w:val="6"/>
  </w:num>
  <w:num w:numId="11">
    <w:abstractNumId w:val="1"/>
    <w:lvlOverride w:ilvl="0">
      <w:lvl w:ilvl="0">
        <w:start w:val="1"/>
        <w:numFmt w:val="decimal"/>
        <w:lvlText w:val="%1."/>
        <w:lvlJc w:val="left"/>
        <w:pPr>
          <w:ind w:left="170" w:hanging="170"/>
        </w:pPr>
        <w:rPr>
          <w:rFonts w:cs="Times New Roman"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9" w:hanging="720"/>
        </w:pPr>
        <w:rPr>
          <w:rFonts w:cs="Times New Roman" w:hint="default"/>
          <w:b/>
          <w:i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 w:hint="default"/>
          <w:b w:val="0"/>
          <w:i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cs="Times New Roman" w:hint="default"/>
        </w:rPr>
      </w:lvl>
    </w:lvlOverride>
  </w:num>
  <w:num w:numId="12">
    <w:abstractNumId w:val="8"/>
  </w:num>
  <w:num w:numId="13">
    <w:abstractNumId w:val="18"/>
  </w:num>
  <w:num w:numId="14">
    <w:abstractNumId w:val="11"/>
  </w:num>
  <w:num w:numId="15">
    <w:abstractNumId w:val="10"/>
  </w:num>
  <w:num w:numId="16">
    <w:abstractNumId w:val="2"/>
  </w:num>
  <w:num w:numId="17">
    <w:abstractNumId w:val="3"/>
  </w:num>
  <w:num w:numId="18">
    <w:abstractNumId w:val="13"/>
  </w:num>
  <w:num w:numId="19">
    <w:abstractNumId w:val="20"/>
  </w:num>
  <w:num w:numId="20">
    <w:abstractNumId w:val="17"/>
  </w:num>
  <w:num w:numId="21">
    <w:abstractNumId w:val="5"/>
  </w:num>
  <w:num w:numId="22">
    <w:abstractNumId w:val="15"/>
  </w:num>
  <w:num w:numId="23">
    <w:abstractNumId w:val="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9596C"/>
    <w:rsid w:val="00032B3F"/>
    <w:rsid w:val="000458A2"/>
    <w:rsid w:val="00055DA1"/>
    <w:rsid w:val="00070007"/>
    <w:rsid w:val="0007315C"/>
    <w:rsid w:val="000864CF"/>
    <w:rsid w:val="000B579A"/>
    <w:rsid w:val="000C1DF6"/>
    <w:rsid w:val="000E364A"/>
    <w:rsid w:val="000E5DC9"/>
    <w:rsid w:val="000F7BB4"/>
    <w:rsid w:val="00107964"/>
    <w:rsid w:val="00107FD1"/>
    <w:rsid w:val="00141409"/>
    <w:rsid w:val="00155FC1"/>
    <w:rsid w:val="001A46DE"/>
    <w:rsid w:val="001A4A6B"/>
    <w:rsid w:val="001B30DB"/>
    <w:rsid w:val="001B67F1"/>
    <w:rsid w:val="001C2890"/>
    <w:rsid w:val="001C7032"/>
    <w:rsid w:val="001D624B"/>
    <w:rsid w:val="001F4C2F"/>
    <w:rsid w:val="002602BF"/>
    <w:rsid w:val="002A54BC"/>
    <w:rsid w:val="002B4A10"/>
    <w:rsid w:val="002B7544"/>
    <w:rsid w:val="002B79E6"/>
    <w:rsid w:val="003105BF"/>
    <w:rsid w:val="0032050C"/>
    <w:rsid w:val="00332FF3"/>
    <w:rsid w:val="003B261D"/>
    <w:rsid w:val="003C74AE"/>
    <w:rsid w:val="003D660F"/>
    <w:rsid w:val="003E0829"/>
    <w:rsid w:val="003E5144"/>
    <w:rsid w:val="003F2D7F"/>
    <w:rsid w:val="0040392C"/>
    <w:rsid w:val="004056FE"/>
    <w:rsid w:val="004112A6"/>
    <w:rsid w:val="00412EDF"/>
    <w:rsid w:val="0043207C"/>
    <w:rsid w:val="00447330"/>
    <w:rsid w:val="00453E0C"/>
    <w:rsid w:val="00483483"/>
    <w:rsid w:val="004861AA"/>
    <w:rsid w:val="004A499C"/>
    <w:rsid w:val="00505B68"/>
    <w:rsid w:val="005429FC"/>
    <w:rsid w:val="00544801"/>
    <w:rsid w:val="00547F2C"/>
    <w:rsid w:val="00575356"/>
    <w:rsid w:val="00576909"/>
    <w:rsid w:val="00590F3B"/>
    <w:rsid w:val="005E2CB2"/>
    <w:rsid w:val="00607BC7"/>
    <w:rsid w:val="00623809"/>
    <w:rsid w:val="006312F6"/>
    <w:rsid w:val="00681293"/>
    <w:rsid w:val="00696123"/>
    <w:rsid w:val="006A3CFC"/>
    <w:rsid w:val="00704230"/>
    <w:rsid w:val="0072085A"/>
    <w:rsid w:val="00727980"/>
    <w:rsid w:val="00727DF1"/>
    <w:rsid w:val="00750B4D"/>
    <w:rsid w:val="0075635C"/>
    <w:rsid w:val="00777626"/>
    <w:rsid w:val="007902E4"/>
    <w:rsid w:val="007A44D0"/>
    <w:rsid w:val="007B6626"/>
    <w:rsid w:val="007C544E"/>
    <w:rsid w:val="007C5FEA"/>
    <w:rsid w:val="007F1360"/>
    <w:rsid w:val="008011A7"/>
    <w:rsid w:val="00857D28"/>
    <w:rsid w:val="00893725"/>
    <w:rsid w:val="008A688A"/>
    <w:rsid w:val="008B3726"/>
    <w:rsid w:val="008C3B2C"/>
    <w:rsid w:val="008D0EC0"/>
    <w:rsid w:val="008D4790"/>
    <w:rsid w:val="00920946"/>
    <w:rsid w:val="0093135D"/>
    <w:rsid w:val="009320D4"/>
    <w:rsid w:val="00934BEA"/>
    <w:rsid w:val="00961C1C"/>
    <w:rsid w:val="009A063E"/>
    <w:rsid w:val="009A12B7"/>
    <w:rsid w:val="009D5BE1"/>
    <w:rsid w:val="00A35B6F"/>
    <w:rsid w:val="00A45662"/>
    <w:rsid w:val="00A74F96"/>
    <w:rsid w:val="00A75326"/>
    <w:rsid w:val="00AA1D2C"/>
    <w:rsid w:val="00AB2651"/>
    <w:rsid w:val="00AC7846"/>
    <w:rsid w:val="00AE2C18"/>
    <w:rsid w:val="00AE78EE"/>
    <w:rsid w:val="00AF503D"/>
    <w:rsid w:val="00AF53AC"/>
    <w:rsid w:val="00B00B8D"/>
    <w:rsid w:val="00B2781A"/>
    <w:rsid w:val="00B4180D"/>
    <w:rsid w:val="00B500A9"/>
    <w:rsid w:val="00B96D75"/>
    <w:rsid w:val="00C2066D"/>
    <w:rsid w:val="00C47D60"/>
    <w:rsid w:val="00C550C3"/>
    <w:rsid w:val="00C600FE"/>
    <w:rsid w:val="00C7167F"/>
    <w:rsid w:val="00CA3928"/>
    <w:rsid w:val="00CB3B33"/>
    <w:rsid w:val="00CB6548"/>
    <w:rsid w:val="00CE16DA"/>
    <w:rsid w:val="00D003ED"/>
    <w:rsid w:val="00D23367"/>
    <w:rsid w:val="00D33A82"/>
    <w:rsid w:val="00D355D1"/>
    <w:rsid w:val="00D366E3"/>
    <w:rsid w:val="00D52239"/>
    <w:rsid w:val="00D52C12"/>
    <w:rsid w:val="00D5712B"/>
    <w:rsid w:val="00D757B0"/>
    <w:rsid w:val="00D84464"/>
    <w:rsid w:val="00D9596C"/>
    <w:rsid w:val="00D97474"/>
    <w:rsid w:val="00DE17B4"/>
    <w:rsid w:val="00DF0CF0"/>
    <w:rsid w:val="00DF5DB3"/>
    <w:rsid w:val="00E20DCD"/>
    <w:rsid w:val="00E23E58"/>
    <w:rsid w:val="00E27C2A"/>
    <w:rsid w:val="00E336E5"/>
    <w:rsid w:val="00E5544C"/>
    <w:rsid w:val="00E84A7D"/>
    <w:rsid w:val="00F408FD"/>
    <w:rsid w:val="00F45764"/>
    <w:rsid w:val="00F50CDA"/>
    <w:rsid w:val="00F55714"/>
    <w:rsid w:val="00FB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E364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64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64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64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64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64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64A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64A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64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6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E364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E364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E364A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E364A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E364A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E364A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E364A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E364A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E364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E364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E364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E364A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E364A"/>
    <w:rPr>
      <w:b/>
      <w:bCs/>
    </w:rPr>
  </w:style>
  <w:style w:type="character" w:styleId="a8">
    <w:name w:val="Emphasis"/>
    <w:basedOn w:val="a0"/>
    <w:uiPriority w:val="20"/>
    <w:qFormat/>
    <w:rsid w:val="000E364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E364A"/>
    <w:rPr>
      <w:szCs w:val="32"/>
    </w:rPr>
  </w:style>
  <w:style w:type="paragraph" w:styleId="aa">
    <w:name w:val="List Paragraph"/>
    <w:basedOn w:val="a"/>
    <w:uiPriority w:val="34"/>
    <w:qFormat/>
    <w:rsid w:val="000E36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E364A"/>
    <w:rPr>
      <w:i/>
    </w:rPr>
  </w:style>
  <w:style w:type="character" w:customStyle="1" w:styleId="22">
    <w:name w:val="Цитата 2 Знак"/>
    <w:basedOn w:val="a0"/>
    <w:link w:val="21"/>
    <w:uiPriority w:val="29"/>
    <w:rsid w:val="000E36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E364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E364A"/>
    <w:rPr>
      <w:b/>
      <w:i/>
      <w:sz w:val="24"/>
    </w:rPr>
  </w:style>
  <w:style w:type="character" w:styleId="ad">
    <w:name w:val="Subtle Emphasis"/>
    <w:uiPriority w:val="19"/>
    <w:qFormat/>
    <w:rsid w:val="000E36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E36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E36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E36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E36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E364A"/>
    <w:pPr>
      <w:outlineLvl w:val="9"/>
    </w:pPr>
  </w:style>
  <w:style w:type="character" w:styleId="af3">
    <w:name w:val="Hyperlink"/>
    <w:basedOn w:val="a0"/>
    <w:uiPriority w:val="99"/>
    <w:unhideWhenUsed/>
    <w:rsid w:val="00D9596C"/>
    <w:rPr>
      <w:rFonts w:cs="Times New Roman"/>
      <w:color w:val="0000FF"/>
      <w:u w:val="single"/>
    </w:rPr>
  </w:style>
  <w:style w:type="paragraph" w:styleId="af4">
    <w:name w:val="Normal (Web)"/>
    <w:basedOn w:val="a"/>
    <w:uiPriority w:val="99"/>
    <w:unhideWhenUsed/>
    <w:rsid w:val="00D9596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0F7BB4"/>
    <w:rPr>
      <w:color w:val="800080" w:themeColor="followedHyperlink"/>
      <w:u w:val="single"/>
    </w:rPr>
  </w:style>
  <w:style w:type="character" w:customStyle="1" w:styleId="af6">
    <w:name w:val="Гипертекстовая ссылка"/>
    <w:basedOn w:val="a0"/>
    <w:uiPriority w:val="99"/>
    <w:rsid w:val="00CB3B33"/>
    <w:rPr>
      <w:color w:val="106BBE"/>
    </w:rPr>
  </w:style>
  <w:style w:type="paragraph" w:customStyle="1" w:styleId="af7">
    <w:name w:val="Прижатый влево"/>
    <w:basedOn w:val="a"/>
    <w:next w:val="a"/>
    <w:uiPriority w:val="99"/>
    <w:rsid w:val="008B3726"/>
    <w:pPr>
      <w:widowControl/>
    </w:pPr>
    <w:rPr>
      <w:rFonts w:eastAsiaTheme="minorHAnsi"/>
      <w:sz w:val="24"/>
      <w:szCs w:val="24"/>
      <w:lang w:eastAsia="en-US"/>
    </w:rPr>
  </w:style>
  <w:style w:type="paragraph" w:styleId="af8">
    <w:name w:val="footnote text"/>
    <w:basedOn w:val="a"/>
    <w:link w:val="af9"/>
    <w:uiPriority w:val="99"/>
    <w:semiHidden/>
    <w:unhideWhenUsed/>
    <w:rsid w:val="00CA3928"/>
  </w:style>
  <w:style w:type="character" w:customStyle="1" w:styleId="af9">
    <w:name w:val="Текст сноски Знак"/>
    <w:basedOn w:val="a0"/>
    <w:link w:val="af8"/>
    <w:uiPriority w:val="99"/>
    <w:semiHidden/>
    <w:rsid w:val="00CA3928"/>
    <w:rPr>
      <w:rFonts w:ascii="Arial" w:eastAsia="Times New Roman" w:hAnsi="Arial" w:cs="Arial"/>
      <w:sz w:val="20"/>
      <w:szCs w:val="20"/>
      <w:lang w:val="ru-RU" w:eastAsia="ru-RU" w:bidi="ar-SA"/>
    </w:rPr>
  </w:style>
  <w:style w:type="character" w:styleId="afa">
    <w:name w:val="footnote reference"/>
    <w:basedOn w:val="a0"/>
    <w:uiPriority w:val="99"/>
    <w:semiHidden/>
    <w:unhideWhenUsed/>
    <w:rsid w:val="00CA3928"/>
    <w:rPr>
      <w:vertAlign w:val="superscript"/>
    </w:rPr>
  </w:style>
  <w:style w:type="paragraph" w:styleId="afb">
    <w:name w:val="header"/>
    <w:basedOn w:val="a"/>
    <w:link w:val="afc"/>
    <w:uiPriority w:val="99"/>
    <w:semiHidden/>
    <w:unhideWhenUsed/>
    <w:rsid w:val="0057535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575356"/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57535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575356"/>
    <w:rPr>
      <w:rFonts w:ascii="Arial" w:eastAsia="Times New Roman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0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31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8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6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5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6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7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8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48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6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4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2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3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7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61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1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4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5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4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8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75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77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7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4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8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36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94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9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3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0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9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67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1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32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07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5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5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7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p-dog.pro/" TargetMode="External"/><Relationship Id="rId13" Type="http://schemas.openxmlformats.org/officeDocument/2006/relationships/hyperlink" Target="http://top-dog.pro/articles/privacy-polic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p-dog.pro/" TargetMode="External"/><Relationship Id="rId12" Type="http://schemas.openxmlformats.org/officeDocument/2006/relationships/hyperlink" Target="http://top-dog.pro/articles/privacy-polic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op-dog.pro/articles/privacy-polic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upport@top-dog.p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uth.motmom.com/" TargetMode="External"/><Relationship Id="rId14" Type="http://schemas.openxmlformats.org/officeDocument/2006/relationships/hyperlink" Target="mailto:support@top-dog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5</Pages>
  <Words>2314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enekerov</dc:creator>
  <cp:lastModifiedBy>enekerov</cp:lastModifiedBy>
  <cp:revision>32</cp:revision>
  <cp:lastPrinted>2013-12-26T11:39:00Z</cp:lastPrinted>
  <dcterms:created xsi:type="dcterms:W3CDTF">2013-12-21T15:05:00Z</dcterms:created>
  <dcterms:modified xsi:type="dcterms:W3CDTF">2017-03-13T13:03:00Z</dcterms:modified>
</cp:coreProperties>
</file>